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00628" w14:textId="479CFD53" w:rsidR="00736460" w:rsidRPr="00556119" w:rsidRDefault="00736460" w:rsidP="00736460">
      <w:pPr>
        <w:pStyle w:val="BasistekstIKNL"/>
        <w:rPr>
          <w:b/>
        </w:rPr>
      </w:pPr>
      <w:r>
        <w:rPr>
          <w:b/>
        </w:rPr>
        <w:t>Richtlijn prostaat – PICO 5</w:t>
      </w:r>
      <w:r w:rsidRPr="00556119">
        <w:rPr>
          <w:b/>
        </w:rPr>
        <w:t xml:space="preserve"> – Evidence </w:t>
      </w:r>
      <w:r>
        <w:rPr>
          <w:b/>
        </w:rPr>
        <w:t>table</w:t>
      </w:r>
    </w:p>
    <w:p w14:paraId="5D88DD29" w14:textId="77777777" w:rsidR="00736460" w:rsidRDefault="00736460" w:rsidP="00736460">
      <w:pPr>
        <w:pStyle w:val="BasistekstIKNL"/>
      </w:pPr>
    </w:p>
    <w:p w14:paraId="66994350" w14:textId="77777777" w:rsidR="00736460" w:rsidRPr="00556119" w:rsidRDefault="00736460" w:rsidP="00736460">
      <w:pPr>
        <w:pStyle w:val="BasistekstIKNL"/>
        <w:rPr>
          <w:b/>
        </w:rPr>
      </w:pPr>
      <w:r w:rsidRPr="00556119">
        <w:rPr>
          <w:b/>
        </w:rPr>
        <w:t xml:space="preserve">Uitgangsvraag: </w:t>
      </w:r>
    </w:p>
    <w:p w14:paraId="20B8309A" w14:textId="6AF66D9C" w:rsidR="00736460" w:rsidRDefault="00736460" w:rsidP="00736460">
      <w:pPr>
        <w:pStyle w:val="BasistekstIKNL"/>
        <w:rPr>
          <w:rFonts w:cs="Arial"/>
          <w:color w:val="000000"/>
          <w:sz w:val="20"/>
          <w:szCs w:val="20"/>
        </w:rPr>
      </w:pPr>
      <w:bookmarkStart w:id="0" w:name="_GoBack"/>
      <w:bookmarkEnd w:id="0"/>
      <w:r>
        <w:rPr>
          <w:rFonts w:cs="Arial"/>
          <w:color w:val="000000"/>
          <w:sz w:val="20"/>
          <w:szCs w:val="20"/>
        </w:rPr>
        <w:t xml:space="preserve">Uitgangsvraag: Welke behandeling is geïndiceerd voor pijnlijke </w:t>
      </w:r>
      <w:r w:rsidR="000068BC">
        <w:rPr>
          <w:rFonts w:cs="Arial"/>
          <w:color w:val="000000"/>
          <w:sz w:val="20"/>
          <w:szCs w:val="20"/>
        </w:rPr>
        <w:t>bot</w:t>
      </w:r>
      <w:r>
        <w:rPr>
          <w:rFonts w:cs="Arial"/>
          <w:color w:val="000000"/>
          <w:sz w:val="20"/>
          <w:szCs w:val="20"/>
        </w:rPr>
        <w:t>metastasen bij patiënten met een gemetastaseerd castratie-resistent prostaatcarcinoom?”</w:t>
      </w:r>
    </w:p>
    <w:p w14:paraId="552D43EF" w14:textId="77777777" w:rsidR="00736460" w:rsidRDefault="00736460" w:rsidP="00736460">
      <w:pPr>
        <w:pStyle w:val="BasistekstIKNL"/>
      </w:pPr>
    </w:p>
    <w:p w14:paraId="4494064F" w14:textId="77777777" w:rsidR="00736460" w:rsidRDefault="00736460" w:rsidP="00736460">
      <w:pPr>
        <w:pStyle w:val="BasistekstIKNL"/>
      </w:pPr>
      <w:r w:rsidRPr="00556119">
        <w:rPr>
          <w:b/>
        </w:rPr>
        <w:t>Patiëntengroep</w:t>
      </w:r>
      <w:r>
        <w:t xml:space="preserve">: </w:t>
      </w:r>
      <w:r>
        <w:tab/>
      </w:r>
      <w:r>
        <w:rPr>
          <w:rFonts w:cs="Arial"/>
        </w:rPr>
        <w:t>Patiënten met gemetastaseerd castratie-resistent prostaatcarcinoom (mCRPC) en pijnlijke botmetastasen</w:t>
      </w:r>
    </w:p>
    <w:p w14:paraId="38280293" w14:textId="4F90C5F0" w:rsidR="00736460" w:rsidRPr="003D50A6" w:rsidRDefault="00736460" w:rsidP="00736460">
      <w:pPr>
        <w:pStyle w:val="BasistekstIKNL"/>
      </w:pPr>
      <w:r w:rsidRPr="003D50A6">
        <w:rPr>
          <w:b/>
        </w:rPr>
        <w:t>Intervention</w:t>
      </w:r>
      <w:r w:rsidRPr="003D50A6">
        <w:t xml:space="preserve">:  </w:t>
      </w:r>
      <w:r w:rsidRPr="003D50A6">
        <w:tab/>
        <w:t>Uitwendinge r</w:t>
      </w:r>
      <w:r>
        <w:rPr>
          <w:rFonts w:cs="Arial"/>
        </w:rPr>
        <w:t xml:space="preserve">adiotherapie </w:t>
      </w:r>
    </w:p>
    <w:p w14:paraId="71F78090" w14:textId="77777777" w:rsidR="00736460" w:rsidRPr="004679F0" w:rsidRDefault="00736460" w:rsidP="00736460">
      <w:pPr>
        <w:pStyle w:val="BasistekstIKNL"/>
      </w:pPr>
      <w:r w:rsidRPr="004679F0">
        <w:rPr>
          <w:b/>
        </w:rPr>
        <w:t>Comparison</w:t>
      </w:r>
      <w:r w:rsidRPr="004679F0">
        <w:t xml:space="preserve">:  </w:t>
      </w:r>
      <w:r w:rsidRPr="004679F0">
        <w:tab/>
      </w:r>
      <w:r>
        <w:rPr>
          <w:rFonts w:cs="Arial"/>
        </w:rPr>
        <w:t xml:space="preserve">Geen behandeling of een (of meer) van de andere </w:t>
      </w:r>
      <w:r w:rsidRPr="003B5D5A">
        <w:rPr>
          <w:rFonts w:cs="Arial"/>
        </w:rPr>
        <w:t>behandelingen</w:t>
      </w:r>
    </w:p>
    <w:p w14:paraId="4E30F57A" w14:textId="1468949B" w:rsidR="00736460" w:rsidRPr="00556119" w:rsidRDefault="00736460" w:rsidP="00736460">
      <w:pPr>
        <w:pStyle w:val="BasistekstIKNL"/>
      </w:pPr>
      <w:r w:rsidRPr="00556119">
        <w:rPr>
          <w:b/>
        </w:rPr>
        <w:t>Outcome</w:t>
      </w:r>
      <w:r w:rsidRPr="00556119">
        <w:t xml:space="preserve">: </w:t>
      </w:r>
      <w:r w:rsidRPr="00556119">
        <w:tab/>
      </w:r>
      <w:r>
        <w:rPr>
          <w:rFonts w:cs="Arial"/>
        </w:rPr>
        <w:t>Reductie van pijnklachten, Kw</w:t>
      </w:r>
      <w:r w:rsidR="000068BC">
        <w:rPr>
          <w:rFonts w:cs="Arial"/>
        </w:rPr>
        <w:t>aliteit van leven, Toxiciteit</w:t>
      </w:r>
    </w:p>
    <w:p w14:paraId="60C46B90" w14:textId="77777777" w:rsidR="00736460" w:rsidRDefault="00736460"/>
    <w:tbl>
      <w:tblPr>
        <w:tblpPr w:leftFromText="180" w:rightFromText="180" w:vertAnchor="text" w:horzAnchor="margin" w:tblpY="2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2152"/>
        <w:gridCol w:w="2092"/>
        <w:gridCol w:w="2328"/>
        <w:gridCol w:w="4138"/>
        <w:gridCol w:w="2105"/>
      </w:tblGrid>
      <w:tr w:rsidR="00557EA8" w:rsidRPr="00EE7377" w14:paraId="77600E28" w14:textId="77777777" w:rsidTr="007A6E29">
        <w:tc>
          <w:tcPr>
            <w:tcW w:w="2035" w:type="dxa"/>
            <w:shd w:val="clear" w:color="auto" w:fill="FFC000"/>
          </w:tcPr>
          <w:p w14:paraId="77600E1F" w14:textId="32E04504" w:rsidR="00557EA8" w:rsidRPr="00C45A45" w:rsidRDefault="00557EA8" w:rsidP="00AD37F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45A45">
              <w:rPr>
                <w:rFonts w:cs="Arial"/>
                <w:b/>
                <w:bCs/>
                <w:color w:val="000000"/>
                <w:sz w:val="16"/>
                <w:szCs w:val="16"/>
              </w:rPr>
              <w:t>I Study ID</w:t>
            </w:r>
          </w:p>
        </w:tc>
        <w:tc>
          <w:tcPr>
            <w:tcW w:w="2152" w:type="dxa"/>
            <w:shd w:val="clear" w:color="auto" w:fill="FFC000"/>
          </w:tcPr>
          <w:p w14:paraId="77600E20" w14:textId="77777777" w:rsidR="00557EA8" w:rsidRPr="00C45A45" w:rsidRDefault="00557EA8" w:rsidP="00AD37F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45A4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II Method</w:t>
            </w:r>
          </w:p>
        </w:tc>
        <w:tc>
          <w:tcPr>
            <w:tcW w:w="2092" w:type="dxa"/>
            <w:shd w:val="clear" w:color="auto" w:fill="FFC000"/>
          </w:tcPr>
          <w:p w14:paraId="77600E21" w14:textId="77777777" w:rsidR="00557EA8" w:rsidRPr="00C45A45" w:rsidRDefault="00557EA8" w:rsidP="00AD37F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45A45">
              <w:rPr>
                <w:rFonts w:cs="Arial"/>
                <w:b/>
                <w:bCs/>
                <w:color w:val="000000"/>
                <w:sz w:val="16"/>
                <w:szCs w:val="16"/>
              </w:rPr>
              <w:t>III Patient characteristics</w:t>
            </w:r>
          </w:p>
        </w:tc>
        <w:tc>
          <w:tcPr>
            <w:tcW w:w="2328" w:type="dxa"/>
            <w:shd w:val="clear" w:color="auto" w:fill="FFC000"/>
          </w:tcPr>
          <w:p w14:paraId="77600E22" w14:textId="77777777" w:rsidR="00557EA8" w:rsidRPr="00C45A45" w:rsidRDefault="00557EA8" w:rsidP="00AD37F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45A45">
              <w:rPr>
                <w:rFonts w:cs="Arial"/>
                <w:b/>
                <w:bCs/>
                <w:color w:val="000000"/>
                <w:sz w:val="16"/>
                <w:szCs w:val="16"/>
              </w:rPr>
              <w:t>IV Intervention(s)</w:t>
            </w:r>
          </w:p>
        </w:tc>
        <w:tc>
          <w:tcPr>
            <w:tcW w:w="4138" w:type="dxa"/>
            <w:shd w:val="clear" w:color="auto" w:fill="FFC000"/>
          </w:tcPr>
          <w:p w14:paraId="77600E26" w14:textId="617E5A50" w:rsidR="00557EA8" w:rsidRPr="00557EA8" w:rsidRDefault="00557EA8" w:rsidP="0073646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45A4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V Results </w:t>
            </w:r>
          </w:p>
        </w:tc>
        <w:tc>
          <w:tcPr>
            <w:tcW w:w="2105" w:type="dxa"/>
            <w:shd w:val="clear" w:color="auto" w:fill="FFC000"/>
          </w:tcPr>
          <w:p w14:paraId="77600E27" w14:textId="2F1AA9E5" w:rsidR="00557EA8" w:rsidRPr="00F57CDA" w:rsidRDefault="00557EA8" w:rsidP="00AD37F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  <w:t>VI</w:t>
            </w:r>
            <w:r w:rsidRPr="00F57CDA"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Critical appraisal of study quality</w:t>
            </w:r>
          </w:p>
        </w:tc>
      </w:tr>
      <w:tr w:rsidR="00557EA8" w:rsidRPr="00EE7377" w14:paraId="77600E9A" w14:textId="77777777" w:rsidTr="00B15936">
        <w:tc>
          <w:tcPr>
            <w:tcW w:w="2035" w:type="dxa"/>
          </w:tcPr>
          <w:p w14:paraId="77600E40" w14:textId="77777777" w:rsidR="00557EA8" w:rsidRPr="00D11867" w:rsidRDefault="00557EA8" w:rsidP="00194CF5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Oosterhof et al, 2003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ldData xml:space="preserve">PEVuZE5vdGU+PENpdGU+PEF1dGhvcj5Pb3N0ZXJob2Y8L0F1dGhvcj48WWVhcj4yMDAzPC9ZZWFy
PjxSZWNOdW0+NTAxPC9SZWNOdW0+PERpc3BsYXlUZXh0PlsxXTwvRGlzcGxheVRleHQ+PHJlY29y
ZD48cmVjLW51bWJlcj41MDE8L3JlYy1udW1iZXI+PGZvcmVpZ24ta2V5cz48a2V5IGFwcD0iRU4i
IGRiLWlkPSJ4ZnQ5djV0ZDVwZmRwd2V0c3JucGYyZjZmNXYyZnowYTVheHAiIHRpbWVzdGFtcD0i
MTQzNzQ2NTA4MiI+NTAxPC9rZXk+PC9mb3JlaWduLWtleXM+PHJlZi10eXBlIG5hbWU9IkVsZWN0
cm9uaWMgQXJ0aWNsZSI+NDM8L3JlZi10eXBlPjxjb250cmlidXRvcnM+PGF1dGhvcnM+PGF1dGhv
cj5Pb3N0ZXJob2YsIEcuIE8uPC9hdXRob3I+PGF1dGhvcj5Sb2JlcnRzLCBKLiBULjwvYXV0aG9y
PjxhdXRob3I+UmVpamtlLCBULiBNLjwvYXV0aG9yPjxhdXRob3I+RW5nZWxob2xtLCBTLiBBLjwv
YXV0aG9yPjxhdXRob3I+SG9yZW5ibGFzLCBTLjwvYXV0aG9yPjxhdXRob3I+TWFhc2UsIEguPC9h
dXRob3I+PGF1dGhvcj5OZXltYXJrLCBOLjwvYXV0aG9yPjxhdXRob3I+RGVib2lzLCBNLjwvYXV0
aG9yPjxhdXRob3I+Q29sbGV0dGUsIEwuPC9hdXRob3I+PC9hdXRob3JzPjwvY29udHJpYnV0b3Jz
Pjx0aXRsZXM+PHRpdGxlPlN0cm9udGl1bSg4OSkgY2hsb3JpZGUgdmVyc3VzIHBhbGxpYXRpdmUg
bG9jYWwgZmllbGQgcmFkaW90aGVyYXB5IGluIHBhdGllbnRzIHdpdGggaG9ybW9uYWwgZXNjYXBl
ZCBwcm9zdGF0ZSBjYW5jZXI6IGEgcGhhc2UgSUlJIHN0dWR5IG9mIHRoZSBFdXJvcGVhbiBPcmdh
bmlzYXRpb24gZm9yIFJlc2VhcmNoIGFuZCBUcmVhdG1lbnQgb2YgQ2FuY2VyLCBHZW5pdG91cmlu
YXJ5IEdyb3VwPC90aXRsZT48c2Vjb25kYXJ5LXRpdGxlPkV1cm9wZWFuIHVyb2xvZ3k8L3NlY29u
ZGFyeS10aXRsZT48L3RpdGxlcz48cGVyaW9kaWNhbD48ZnVsbC10aXRsZT5FdXJvcGVhbiB1cm9s
b2d5PC9mdWxsLXRpdGxlPjwvcGVyaW9kaWNhbD48cGFnZXM+NTE5LTI2PC9wYWdlcz48dm9sdW1l
PjQ0PC92b2x1bWU+PG51bWJlcj41PC9udW1iZXI+PGtleXdvcmRzPjxrZXl3b3JkPkJvbmUgTmVv
cGxhc21zIFtzZWNvbmRhcnldPC9rZXl3b3JkPjxrZXl3b3JkPkNoaS1TcXVhcmUgRGlzdHJpYnV0
aW9uPC9rZXl3b3JkPjxrZXl3b3JkPkRpc2Vhc2UgUHJvZ3Jlc3Npb248L2tleXdvcmQ+PGtleXdv
cmQ+SW5qZWN0aW9ucywgSW50cmF2ZW5vdXM8L2tleXdvcmQ+PGtleXdvcmQ+UGFpbiBNZWFzdXJl
bWVudDwva2V5d29yZD48a2V5d29yZD5Qcm9zdGF0aWMgTmVvcGxhc21zIFtwYXRob2xvZ3ldIFty
YWRpb3RoZXJhcHldPC9rZXl3b3JkPjxrZXl3b3JkPlN0YXRpc3RpY3MsIE5vbnBhcmFtZXRyaWM8
L2tleXdvcmQ+PGtleXdvcmQ+U3Ryb250aXVtIFJhZGlvaXNvdG9wZXMgW3RoZXJhcGV1dGljIHVz
ZV08L2tleXdvcmQ+PGtleXdvcmQ+U3Vydml2YWwgUmF0ZTwva2V5d29yZD48a2V5d29yZD5UcmVh
dG1lbnQgT3V0Y29tZTwva2V5d29yZD48a2V5d29yZD5UdW1vciBNYXJrZXJzLCBCaW9sb2dpY2Fs
IFtibG9vZF08L2tleXdvcmQ+PGtleXdvcmQ+QWR1bHRbY2hlY2t3b3JkXTwva2V5d29yZD48a2V5
d29yZD5BZ2VkW2NoZWNrd29yZF08L2tleXdvcmQ+PGtleXdvcmQ+QWdlZCwgODAgYW5kIG92ZXJb
Y2hlY2t3b3JkXTwva2V5d29yZD48a2V5d29yZD5IdW1hbnNbY2hlY2t3b3JkXTwva2V5d29yZD48
a2V5d29yZD5NYWxlW2NoZWNrd29yZF08L2tleXdvcmQ+PGtleXdvcmQ+TWlkZGxlIEFnZWRbY2hl
Y2t3b3JkXTwva2V5d29yZD48a2V5d29yZD5hZHVsdDwva2V5d29yZD48a2V5d29yZD5hZ2VkPC9r
ZXl3b3JkPjxrZXl3b3JkPmFuZW1pYS9zaSBbU2lkZSBFZmZlY3RdPC9rZXl3b3JkPjxrZXl3b3Jk
PmFydGljbGU8L2tleXdvcmQ+PGtleXdvcmQ+Ymxvb2Q8L2tleXdvcmQ+PGtleXdvcmQ+Ym9uZSBt
YXJyb3cgdG94aWNpdHkvc2kgW1NpZGUgRWZmZWN0XTwva2V5d29yZD48a2V5d29yZD5ib25lIHR1
bW9yPC9rZXl3b3JkPjxrZXl3b3JkPmNhbmNlciBwYWxsaWF0aXZlIHRoZXJhcHk8L2tleXdvcmQ+
PGtleXdvcmQ+Y2FuY2VyIHJhZGlvdGhlcmFweTwva2V5d29yZD48a2V5d29yZD5jYW5jZXIgc3Vy
dml2YWw8L2tleXdvcmQ+PGtleXdvcmQ+Y2hpIHNxdWFyZSBkaXN0cmlidXRpb248L2tleXdvcmQ+
PGtleXdvcmQ+Y2xpbmljYWwgdHJpYWw8L2tleXdvcmQ+PGtleXdvcmQ+Y29udHJvbGxlZCBjbGlu
aWNhbCB0cmlhbDwva2V5d29yZD48a2V5d29yZD5jb250cm9sbGVkIHN0dWR5PC9rZXl3b3JkPjxr
ZXl3b3JkPmRpYXJyaGVhL3NpIFtTaWRlIEVmZmVjdF08L2tleXdvcmQ+PGtleXdvcmQ+ZGlzZWFz
ZSBjb3Vyc2U8L2tleXdvcmQ+PGtleXdvcmQ+aGVhbHRoIGVjb25vbWljczwva2V5d29yZD48a2V5
d29yZD5odW1hbjwva2V5d29yZD48a2V5d29yZD5pbnRyYXZlbm91cyBkcnVnIGFkbWluaXN0cmF0
aW9uPC9rZXl3b3JkPjxrZXl3b3JkPmxldWtvcGVuaWEvc2kgW1NpZGUgRWZmZWN0XTwva2V5d29y
ZD48a2V5d29yZD5tYWpvciBjbGluaWNhbCBzdHVkeTwva2V5d29yZD48a2V5d29yZD5tYWxlPC9r
ZXl3b3JkPjxrZXl3b3JkPm1hbGUgZ2VuaXRhbCB0cmFjdCBjYW5jZXIvZG0gW0Rpc2Vhc2UgTWFu
YWdlbWVudF08L2tleXdvcmQ+PGtleXdvcmQ+bWFsZSBnZW5pdGFsIHRyYWN0IGNhbmNlci9kdCBb
RHJ1ZyBUaGVyYXB5XTwva2V5d29yZD48a2V5d29yZD5tYWxlIGdlbml0YWwgdHJhY3QgY2FuY2Vy
L3J0IFtSYWRpb3RoZXJhcHldPC9rZXl3b3JkPjxrZXl3b3JkPm1ldGFzdGFzaXM8L2tleXdvcmQ+
PGtleXdvcmQ+bXVsdGljZW50ZXIgc3R1ZHk8L2tleXdvcmQ+PGtleXdvcmQ+bmF1c2VhL3NpIFtT
aWRlIEVmZmVjdF08L2tleXdvcmQ+PGtleXdvcmQ+bm9ucGFyYW1ldHJpYyB0ZXN0PC9rZXl3b3Jk
PjxrZXl3b3JkPnBhaW4vc2kgW1NpZGUgRWZmZWN0XTwva2V5d29yZD48a2V5d29yZD5wYWluIGFz
c2Vzc21lbnQ8L2tleXdvcmQ+PGtleXdvcmQ+cGF0aG9sb2d5PC9rZXl3b3JkPjxrZXl3b3JkPnBo
YXNlIDMgY2xpbmljYWwgdHJpYWw8L2tleXdvcmQ+PGtleXdvcmQ+cHJpb3JpdHkgam91cm5hbDwv
a2V5d29yZD48a2V5d29yZD5wcm9zdGF0ZSBjYW5jZXIvZG0gW0Rpc2Vhc2UgTWFuYWdlbWVudF08
L2tleXdvcmQ+PGtleXdvcmQ+cHJvc3RhdGUgY2FuY2VyL2R0IFtEcnVnIFRoZXJhcHldPC9rZXl3
b3JkPjxrZXl3b3JkPnByb3N0YXRlIGNhbmNlci9ydCBbUmFkaW90aGVyYXB5XTwva2V5d29yZD48
a2V5d29yZD5wcm9zdGF0ZSBkaXNlYXNlL2RtIFtEaXNlYXNlIE1hbmFnZW1lbnRdPC9rZXl3b3Jk
PjxrZXl3b3JkPnByb3N0YXRlIGRpc2Vhc2UvZHQgW0RydWcgVGhlcmFweV08L2tleXdvcmQ+PGtl
eXdvcmQ+cHJvc3RhdGUgZGlzZWFzZS9ydCBbUmFkaW90aGVyYXB5XTwva2V5d29yZD48a2V5d29y
ZD5wcm9zdGF0ZSB0dW1vci9ydCBbUmFkaW90aGVyYXB5XTwva2V5d29yZD48a2V5d29yZD5yYW5k
b21pemVkIGNvbnRyb2xsZWQgdHJpYWw8L2tleXdvcmQ+PGtleXdvcmQ+c3Vydml2YWwgcmF0ZTwv
a2V5d29yZD48a2V5d29yZD50aHJvbWJvY3l0b3BlbmlhL3NpIFtTaWRlIEVmZmVjdF08L2tleXdv
cmQ+PGtleXdvcmQ+dHJlYXRtZW50IG91dGNvbWU8L2tleXdvcmQ+PGtleXdvcmQ+dm9taXRpbmcv
c2kgW1NpZGUgRWZmZWN0XTwva2V5d29yZD48a2V5d29yZD5iaXNwaG9zcGhvbmljIGFjaWQgZGVy
aXZhdGl2ZTwva2V5d29yZD48a2V5d29yZD5wcm9zdGF0ZSBzcGVjaWZpYyBhbnRpZ2VuPC9rZXl3
b3JkPjxrZXl3b3JkPnN0cm9udGl1bS9kdCBbRHJ1ZyBUaGVyYXB5XTwva2V5d29yZD48a2V5d29y
ZD5zdHJvbnRpdW0gODkvYWUgW0FkdmVyc2UgRHJ1ZyBSZWFjdGlvbl08L2tleXdvcmQ+PGtleXdv
cmQ+c3Ryb250aXVtIDg5L2N0IFtDbGluaWNhbCBUcmlhbF08L2tleXdvcmQ+PGtleXdvcmQ+c3Ry
b250aXVtIDg5L2RvIFtEcnVnIERvc2VdPC9rZXl3b3JkPjxrZXl3b3JkPnN0cm9udGl1bSA4OS9k
dCBbRHJ1ZyBUaGVyYXB5XTwva2V5d29yZD48a2V5d29yZD5zdHJvbnRpdW0gODkvaXYgW0ludHJh
dmVub3VzIERydWcgQWRtaW5pc3RyYXRpb25dPC9rZXl3b3JkPjxrZXl3b3JkPnN0cm9udGl1bSA4
OS9wZSBbUGhhcm1hY29lY29ub21pY3NdPC9rZXl3b3JkPjxrZXl3b3JkPnR1bW9yIG1hcmtlcjwv
a2V5d29yZD48a2V5d29yZD5Tci1wcm9zdGF0ZTogc3Itc3ltcHQ8L2tleXdvcmQ+PC9rZXl3b3Jk
cz48ZGF0ZXM+PHllYXI+MjAwMzwveWVhcj48L2RhdGVzPjxhY2Nlc3Npb24tbnVtPkNOLTAwNDY1
NjcwPC9hY2Nlc3Npb24tbnVtPjx3b3JrLXR5cGU+Q2xpbmljYWwgVHJpYWw7IENsaW5pY2FsIFRy
aWFsLCBQaGFzZSBJSUk7IE11bHRpY2VudGVyIFN0dWR5OyBSYW5kb21pemVkIENvbnRyb2xsZWQg
VHJpYWw8L3dvcmstdHlwZT48dXJscz48cmVsYXRlZC11cmxzPjx1cmw+aHR0cDovL29ubGluZWxp
YnJhcnkud2lsZXkuY29tL28vY29jaHJhbmUvY2xjZW50cmFsL2FydGljbGVzLzY3MC9DTi0wMDQ2
NTY3MC9mcmFtZS5odG1sPC91cmw+PHVybD5odHRwOi8vd3d3LnNjaWVuY2VkaXJlY3QuY29tL3Nj
aWVuY2UvYXJ0aWNsZS9waWkvUzAzMDIyODM4MDMwMDM2NDY8L3VybD48L3JlbGF0ZWQtdXJscz48
L3VybHM+PGN1c3RvbTM+UHVibWVkIDE0NTcyNzQ4PC9jdXN0b20zPjwvcmVjb3JkPjwvQ2l0ZT48
L0VuZE5vdGU+AG==
</w:fld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ldData xml:space="preserve">PEVuZE5vdGU+PENpdGU+PEF1dGhvcj5Pb3N0ZXJob2Y8L0F1dGhvcj48WWVhcj4yMDAzPC9ZZWFy
PjxSZWNOdW0+NTAxPC9SZWNOdW0+PERpc3BsYXlUZXh0PlsxXTwvRGlzcGxheVRleHQ+PHJlY29y
ZD48cmVjLW51bWJlcj41MDE8L3JlYy1udW1iZXI+PGZvcmVpZ24ta2V5cz48a2V5IGFwcD0iRU4i
IGRiLWlkPSJ4ZnQ5djV0ZDVwZmRwd2V0c3JucGYyZjZmNXYyZnowYTVheHAiIHRpbWVzdGFtcD0i
MTQzNzQ2NTA4MiI+NTAxPC9rZXk+PC9mb3JlaWduLWtleXM+PHJlZi10eXBlIG5hbWU9IkVsZWN0
cm9uaWMgQXJ0aWNsZSI+NDM8L3JlZi10eXBlPjxjb250cmlidXRvcnM+PGF1dGhvcnM+PGF1dGhv
cj5Pb3N0ZXJob2YsIEcuIE8uPC9hdXRob3I+PGF1dGhvcj5Sb2JlcnRzLCBKLiBULjwvYXV0aG9y
PjxhdXRob3I+UmVpamtlLCBULiBNLjwvYXV0aG9yPjxhdXRob3I+RW5nZWxob2xtLCBTLiBBLjwv
YXV0aG9yPjxhdXRob3I+SG9yZW5ibGFzLCBTLjwvYXV0aG9yPjxhdXRob3I+TWFhc2UsIEguPC9h
dXRob3I+PGF1dGhvcj5OZXltYXJrLCBOLjwvYXV0aG9yPjxhdXRob3I+RGVib2lzLCBNLjwvYXV0
aG9yPjxhdXRob3I+Q29sbGV0dGUsIEwuPC9hdXRob3I+PC9hdXRob3JzPjwvY29udHJpYnV0b3Jz
Pjx0aXRsZXM+PHRpdGxlPlN0cm9udGl1bSg4OSkgY2hsb3JpZGUgdmVyc3VzIHBhbGxpYXRpdmUg
bG9jYWwgZmllbGQgcmFkaW90aGVyYXB5IGluIHBhdGllbnRzIHdpdGggaG9ybW9uYWwgZXNjYXBl
ZCBwcm9zdGF0ZSBjYW5jZXI6IGEgcGhhc2UgSUlJIHN0dWR5IG9mIHRoZSBFdXJvcGVhbiBPcmdh
bmlzYXRpb24gZm9yIFJlc2VhcmNoIGFuZCBUcmVhdG1lbnQgb2YgQ2FuY2VyLCBHZW5pdG91cmlu
YXJ5IEdyb3VwPC90aXRsZT48c2Vjb25kYXJ5LXRpdGxlPkV1cm9wZWFuIHVyb2xvZ3k8L3NlY29u
ZGFyeS10aXRsZT48L3RpdGxlcz48cGVyaW9kaWNhbD48ZnVsbC10aXRsZT5FdXJvcGVhbiB1cm9s
b2d5PC9mdWxsLXRpdGxlPjwvcGVyaW9kaWNhbD48cGFnZXM+NTE5LTI2PC9wYWdlcz48dm9sdW1l
PjQ0PC92b2x1bWU+PG51bWJlcj41PC9udW1iZXI+PGtleXdvcmRzPjxrZXl3b3JkPkJvbmUgTmVv
cGxhc21zIFtzZWNvbmRhcnldPC9rZXl3b3JkPjxrZXl3b3JkPkNoaS1TcXVhcmUgRGlzdHJpYnV0
aW9uPC9rZXl3b3JkPjxrZXl3b3JkPkRpc2Vhc2UgUHJvZ3Jlc3Npb248L2tleXdvcmQ+PGtleXdv
cmQ+SW5qZWN0aW9ucywgSW50cmF2ZW5vdXM8L2tleXdvcmQ+PGtleXdvcmQ+UGFpbiBNZWFzdXJl
bWVudDwva2V5d29yZD48a2V5d29yZD5Qcm9zdGF0aWMgTmVvcGxhc21zIFtwYXRob2xvZ3ldIFty
YWRpb3RoZXJhcHldPC9rZXl3b3JkPjxrZXl3b3JkPlN0YXRpc3RpY3MsIE5vbnBhcmFtZXRyaWM8
L2tleXdvcmQ+PGtleXdvcmQ+U3Ryb250aXVtIFJhZGlvaXNvdG9wZXMgW3RoZXJhcGV1dGljIHVz
ZV08L2tleXdvcmQ+PGtleXdvcmQ+U3Vydml2YWwgUmF0ZTwva2V5d29yZD48a2V5d29yZD5UcmVh
dG1lbnQgT3V0Y29tZTwva2V5d29yZD48a2V5d29yZD5UdW1vciBNYXJrZXJzLCBCaW9sb2dpY2Fs
IFtibG9vZF08L2tleXdvcmQ+PGtleXdvcmQ+QWR1bHRbY2hlY2t3b3JkXTwva2V5d29yZD48a2V5
d29yZD5BZ2VkW2NoZWNrd29yZF08L2tleXdvcmQ+PGtleXdvcmQ+QWdlZCwgODAgYW5kIG92ZXJb
Y2hlY2t3b3JkXTwva2V5d29yZD48a2V5d29yZD5IdW1hbnNbY2hlY2t3b3JkXTwva2V5d29yZD48
a2V5d29yZD5NYWxlW2NoZWNrd29yZF08L2tleXdvcmQ+PGtleXdvcmQ+TWlkZGxlIEFnZWRbY2hl
Y2t3b3JkXTwva2V5d29yZD48a2V5d29yZD5hZHVsdDwva2V5d29yZD48a2V5d29yZD5hZ2VkPC9r
ZXl3b3JkPjxrZXl3b3JkPmFuZW1pYS9zaSBbU2lkZSBFZmZlY3RdPC9rZXl3b3JkPjxrZXl3b3Jk
PmFydGljbGU8L2tleXdvcmQ+PGtleXdvcmQ+Ymxvb2Q8L2tleXdvcmQ+PGtleXdvcmQ+Ym9uZSBt
YXJyb3cgdG94aWNpdHkvc2kgW1NpZGUgRWZmZWN0XTwva2V5d29yZD48a2V5d29yZD5ib25lIHR1
bW9yPC9rZXl3b3JkPjxrZXl3b3JkPmNhbmNlciBwYWxsaWF0aXZlIHRoZXJhcHk8L2tleXdvcmQ+
PGtleXdvcmQ+Y2FuY2VyIHJhZGlvdGhlcmFweTwva2V5d29yZD48a2V5d29yZD5jYW5jZXIgc3Vy
dml2YWw8L2tleXdvcmQ+PGtleXdvcmQ+Y2hpIHNxdWFyZSBkaXN0cmlidXRpb248L2tleXdvcmQ+
PGtleXdvcmQ+Y2xpbmljYWwgdHJpYWw8L2tleXdvcmQ+PGtleXdvcmQ+Y29udHJvbGxlZCBjbGlu
aWNhbCB0cmlhbDwva2V5d29yZD48a2V5d29yZD5jb250cm9sbGVkIHN0dWR5PC9rZXl3b3JkPjxr
ZXl3b3JkPmRpYXJyaGVhL3NpIFtTaWRlIEVmZmVjdF08L2tleXdvcmQ+PGtleXdvcmQ+ZGlzZWFz
ZSBjb3Vyc2U8L2tleXdvcmQ+PGtleXdvcmQ+aGVhbHRoIGVjb25vbWljczwva2V5d29yZD48a2V5
d29yZD5odW1hbjwva2V5d29yZD48a2V5d29yZD5pbnRyYXZlbm91cyBkcnVnIGFkbWluaXN0cmF0
aW9uPC9rZXl3b3JkPjxrZXl3b3JkPmxldWtvcGVuaWEvc2kgW1NpZGUgRWZmZWN0XTwva2V5d29y
ZD48a2V5d29yZD5tYWpvciBjbGluaWNhbCBzdHVkeTwva2V5d29yZD48a2V5d29yZD5tYWxlPC9r
ZXl3b3JkPjxrZXl3b3JkPm1hbGUgZ2VuaXRhbCB0cmFjdCBjYW5jZXIvZG0gW0Rpc2Vhc2UgTWFu
YWdlbWVudF08L2tleXdvcmQ+PGtleXdvcmQ+bWFsZSBnZW5pdGFsIHRyYWN0IGNhbmNlci9kdCBb
RHJ1ZyBUaGVyYXB5XTwva2V5d29yZD48a2V5d29yZD5tYWxlIGdlbml0YWwgdHJhY3QgY2FuY2Vy
L3J0IFtSYWRpb3RoZXJhcHldPC9rZXl3b3JkPjxrZXl3b3JkPm1ldGFzdGFzaXM8L2tleXdvcmQ+
PGtleXdvcmQ+bXVsdGljZW50ZXIgc3R1ZHk8L2tleXdvcmQ+PGtleXdvcmQ+bmF1c2VhL3NpIFtT
aWRlIEVmZmVjdF08L2tleXdvcmQ+PGtleXdvcmQ+bm9ucGFyYW1ldHJpYyB0ZXN0PC9rZXl3b3Jk
PjxrZXl3b3JkPnBhaW4vc2kgW1NpZGUgRWZmZWN0XTwva2V5d29yZD48a2V5d29yZD5wYWluIGFz
c2Vzc21lbnQ8L2tleXdvcmQ+PGtleXdvcmQ+cGF0aG9sb2d5PC9rZXl3b3JkPjxrZXl3b3JkPnBo
YXNlIDMgY2xpbmljYWwgdHJpYWw8L2tleXdvcmQ+PGtleXdvcmQ+cHJpb3JpdHkgam91cm5hbDwv
a2V5d29yZD48a2V5d29yZD5wcm9zdGF0ZSBjYW5jZXIvZG0gW0Rpc2Vhc2UgTWFuYWdlbWVudF08
L2tleXdvcmQ+PGtleXdvcmQ+cHJvc3RhdGUgY2FuY2VyL2R0IFtEcnVnIFRoZXJhcHldPC9rZXl3
b3JkPjxrZXl3b3JkPnByb3N0YXRlIGNhbmNlci9ydCBbUmFkaW90aGVyYXB5XTwva2V5d29yZD48
a2V5d29yZD5wcm9zdGF0ZSBkaXNlYXNlL2RtIFtEaXNlYXNlIE1hbmFnZW1lbnRdPC9rZXl3b3Jk
PjxrZXl3b3JkPnByb3N0YXRlIGRpc2Vhc2UvZHQgW0RydWcgVGhlcmFweV08L2tleXdvcmQ+PGtl
eXdvcmQ+cHJvc3RhdGUgZGlzZWFzZS9ydCBbUmFkaW90aGVyYXB5XTwva2V5d29yZD48a2V5d29y
ZD5wcm9zdGF0ZSB0dW1vci9ydCBbUmFkaW90aGVyYXB5XTwva2V5d29yZD48a2V5d29yZD5yYW5k
b21pemVkIGNvbnRyb2xsZWQgdHJpYWw8L2tleXdvcmQ+PGtleXdvcmQ+c3Vydml2YWwgcmF0ZTwv
a2V5d29yZD48a2V5d29yZD50aHJvbWJvY3l0b3BlbmlhL3NpIFtTaWRlIEVmZmVjdF08L2tleXdv
cmQ+PGtleXdvcmQ+dHJlYXRtZW50IG91dGNvbWU8L2tleXdvcmQ+PGtleXdvcmQ+dm9taXRpbmcv
c2kgW1NpZGUgRWZmZWN0XTwva2V5d29yZD48a2V5d29yZD5iaXNwaG9zcGhvbmljIGFjaWQgZGVy
aXZhdGl2ZTwva2V5d29yZD48a2V5d29yZD5wcm9zdGF0ZSBzcGVjaWZpYyBhbnRpZ2VuPC9rZXl3
b3JkPjxrZXl3b3JkPnN0cm9udGl1bS9kdCBbRHJ1ZyBUaGVyYXB5XTwva2V5d29yZD48a2V5d29y
ZD5zdHJvbnRpdW0gODkvYWUgW0FkdmVyc2UgRHJ1ZyBSZWFjdGlvbl08L2tleXdvcmQ+PGtleXdv
cmQ+c3Ryb250aXVtIDg5L2N0IFtDbGluaWNhbCBUcmlhbF08L2tleXdvcmQ+PGtleXdvcmQ+c3Ry
b250aXVtIDg5L2RvIFtEcnVnIERvc2VdPC9rZXl3b3JkPjxrZXl3b3JkPnN0cm9udGl1bSA4OS9k
dCBbRHJ1ZyBUaGVyYXB5XTwva2V5d29yZD48a2V5d29yZD5zdHJvbnRpdW0gODkvaXYgW0ludHJh
dmVub3VzIERydWcgQWRtaW5pc3RyYXRpb25dPC9rZXl3b3JkPjxrZXl3b3JkPnN0cm9udGl1bSA4
OS9wZSBbUGhhcm1hY29lY29ub21pY3NdPC9rZXl3b3JkPjxrZXl3b3JkPnR1bW9yIG1hcmtlcjwv
a2V5d29yZD48a2V5d29yZD5Tci1wcm9zdGF0ZTogc3Itc3ltcHQ8L2tleXdvcmQ+PC9rZXl3b3Jk
cz48ZGF0ZXM+PHllYXI+MjAwMzwveWVhcj48L2RhdGVzPjxhY2Nlc3Npb24tbnVtPkNOLTAwNDY1
NjcwPC9hY2Nlc3Npb24tbnVtPjx3b3JrLXR5cGU+Q2xpbmljYWwgVHJpYWw7IENsaW5pY2FsIFRy
aWFsLCBQaGFzZSBJSUk7IE11bHRpY2VudGVyIFN0dWR5OyBSYW5kb21pemVkIENvbnRyb2xsZWQg
VHJpYWw8L3dvcmstdHlwZT48dXJscz48cmVsYXRlZC11cmxzPjx1cmw+aHR0cDovL29ubGluZWxp
YnJhcnkud2lsZXkuY29tL28vY29jaHJhbmUvY2xjZW50cmFsL2FydGljbGVzLzY3MC9DTi0wMDQ2
NTY3MC9mcmFtZS5odG1sPC91cmw+PHVybD5odHRwOi8vd3d3LnNjaWVuY2VkaXJlY3QuY29tL3Nj
aWVuY2UvYXJ0aWNsZS9waWkvUzAzMDIyODM4MDMwMDM2NDY8L3VybD48L3JlbGF0ZWQtdXJscz48
L3VybHM+PGN1c3RvbTM+UHVibWVkIDE0NTcyNzQ4PC9jdXN0b20zPjwvcmVjb3JkPjwvQ2l0ZT48
L0VuZE5vdGU+AG==
</w:fld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[</w:t>
            </w:r>
            <w:hyperlink w:anchor="_ENREF_1" w:tooltip="Oosterhof, 2003 #501" w:history="1">
              <w:r>
                <w:rPr>
                  <w:rFonts w:cs="Arial"/>
                  <w:noProof/>
                  <w:sz w:val="16"/>
                  <w:szCs w:val="16"/>
                  <w:lang w:val="en-US"/>
                </w:rPr>
                <w:t>1</w:t>
              </w:r>
            </w:hyperlink>
            <w:r>
              <w:rPr>
                <w:rFonts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152" w:type="dxa"/>
          </w:tcPr>
          <w:p w14:paraId="77600E41" w14:textId="77777777" w:rsidR="00557EA8" w:rsidRDefault="00557EA8" w:rsidP="00194CF5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RCT</w:t>
            </w:r>
          </w:p>
          <w:p w14:paraId="77600E42" w14:textId="77777777" w:rsidR="00557EA8" w:rsidRDefault="00557EA8" w:rsidP="00194CF5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Conflict of interest not reported</w:t>
            </w:r>
          </w:p>
          <w:p w14:paraId="77600E43" w14:textId="77777777" w:rsidR="00557EA8" w:rsidRDefault="00557EA8" w:rsidP="00194CF5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Multicenter, multiple countries (NLD, BE, UK, DK)</w:t>
            </w:r>
          </w:p>
          <w:p w14:paraId="77600E44" w14:textId="77777777" w:rsidR="00557EA8" w:rsidRDefault="00557EA8" w:rsidP="00194CF5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Sample size: 203 patients</w:t>
            </w:r>
          </w:p>
          <w:p w14:paraId="77600E45" w14:textId="77777777" w:rsidR="00557EA8" w:rsidRDefault="00557EA8" w:rsidP="00194CF5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Duration: not reported</w:t>
            </w:r>
          </w:p>
          <w:p w14:paraId="77600E46" w14:textId="77777777" w:rsidR="00557EA8" w:rsidRPr="00C45A45" w:rsidRDefault="00557EA8" w:rsidP="00194CF5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protocol found</w:t>
            </w:r>
          </w:p>
        </w:tc>
        <w:tc>
          <w:tcPr>
            <w:tcW w:w="2092" w:type="dxa"/>
          </w:tcPr>
          <w:p w14:paraId="77600E48" w14:textId="7FB97CBD" w:rsidR="00557EA8" w:rsidRPr="00D1422E" w:rsidRDefault="00557EA8" w:rsidP="00AD37FD">
            <w:pPr>
              <w:pStyle w:val="KCETablecontentleftKCE"/>
              <w:numPr>
                <w:ilvl w:val="0"/>
                <w:numId w:val="30"/>
              </w:numPr>
              <w:rPr>
                <w:rFonts w:cs="Arial"/>
                <w:sz w:val="16"/>
                <w:szCs w:val="16"/>
              </w:rPr>
            </w:pPr>
            <w:r w:rsidRPr="00D1422E">
              <w:rPr>
                <w:rFonts w:cs="Arial"/>
                <w:sz w:val="16"/>
                <w:szCs w:val="16"/>
              </w:rPr>
              <w:t xml:space="preserve">Eligibility criteria: </w:t>
            </w:r>
            <w:r w:rsidR="008D73CD" w:rsidRPr="00D1422E">
              <w:rPr>
                <w:rFonts w:cs="Arial"/>
                <w:sz w:val="16"/>
                <w:szCs w:val="16"/>
              </w:rPr>
              <w:t>P</w:t>
            </w:r>
            <w:r w:rsidRPr="00D1422E">
              <w:rPr>
                <w:rFonts w:cs="Arial"/>
                <w:sz w:val="16"/>
                <w:szCs w:val="16"/>
              </w:rPr>
              <w:t>rostate cancer. Progression and/or appropriate anti-androgen treatment</w:t>
            </w:r>
            <w:r w:rsidR="00D1422E">
              <w:rPr>
                <w:rFonts w:cs="Arial"/>
                <w:sz w:val="16"/>
                <w:szCs w:val="16"/>
              </w:rPr>
              <w:t>,</w:t>
            </w:r>
            <w:r w:rsidRPr="00D1422E">
              <w:rPr>
                <w:rFonts w:cs="Arial"/>
                <w:sz w:val="16"/>
                <w:szCs w:val="16"/>
              </w:rPr>
              <w:t xml:space="preserve"> </w:t>
            </w:r>
            <w:r w:rsidR="00D1422E">
              <w:rPr>
                <w:rFonts w:cs="Arial"/>
                <w:sz w:val="16"/>
                <w:szCs w:val="16"/>
              </w:rPr>
              <w:t>p</w:t>
            </w:r>
            <w:r w:rsidRPr="00D1422E">
              <w:rPr>
                <w:rFonts w:cs="Arial"/>
                <w:sz w:val="16"/>
                <w:szCs w:val="16"/>
              </w:rPr>
              <w:t xml:space="preserve">revious hormonal </w:t>
            </w:r>
            <w:r w:rsidR="00D1422E" w:rsidRPr="00D1422E">
              <w:rPr>
                <w:rFonts w:cs="Arial"/>
                <w:sz w:val="16"/>
                <w:szCs w:val="16"/>
              </w:rPr>
              <w:t>therapy,</w:t>
            </w:r>
            <w:r w:rsidR="00D1422E">
              <w:rPr>
                <w:rFonts w:cs="Arial"/>
                <w:sz w:val="16"/>
                <w:szCs w:val="16"/>
              </w:rPr>
              <w:t xml:space="preserve"> </w:t>
            </w:r>
            <w:r w:rsidRPr="00D1422E">
              <w:rPr>
                <w:rFonts w:cs="Arial"/>
                <w:sz w:val="16"/>
                <w:szCs w:val="16"/>
              </w:rPr>
              <w:t>painful osseous</w:t>
            </w:r>
          </w:p>
          <w:p w14:paraId="77600E4B" w14:textId="35E2B272" w:rsidR="00557EA8" w:rsidRDefault="00557EA8" w:rsidP="003D50A6">
            <w:pPr>
              <w:pStyle w:val="KCETablecontentleftKCE"/>
              <w:ind w:left="360"/>
              <w:rPr>
                <w:rFonts w:cs="Arial"/>
                <w:sz w:val="16"/>
                <w:szCs w:val="16"/>
              </w:rPr>
            </w:pPr>
            <w:r w:rsidRPr="003D16FD">
              <w:rPr>
                <w:rFonts w:cs="Arial"/>
                <w:sz w:val="16"/>
                <w:szCs w:val="16"/>
              </w:rPr>
              <w:t>metastases.</w:t>
            </w:r>
          </w:p>
          <w:p w14:paraId="77600E4C" w14:textId="77777777" w:rsidR="00557EA8" w:rsidRDefault="00557EA8" w:rsidP="00AD37FD">
            <w:pPr>
              <w:pStyle w:val="KCETablecontentleftKCE"/>
              <w:ind w:left="360"/>
              <w:rPr>
                <w:rFonts w:cs="Arial"/>
                <w:sz w:val="16"/>
                <w:szCs w:val="16"/>
              </w:rPr>
            </w:pPr>
          </w:p>
          <w:p w14:paraId="77600E4D" w14:textId="77777777" w:rsidR="00557EA8" w:rsidRDefault="00557EA8" w:rsidP="00194CF5">
            <w:pPr>
              <w:pStyle w:val="KCETablecontentleftKCE"/>
              <w:numPr>
                <w:ilvl w:val="0"/>
                <w:numId w:val="3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Baseline characteristics:</w:t>
            </w:r>
          </w:p>
          <w:p w14:paraId="77600E53" w14:textId="214256C5" w:rsidR="00557EA8" w:rsidRPr="00C45A45" w:rsidRDefault="008D73CD" w:rsidP="008D73CD">
            <w:pPr>
              <w:pStyle w:val="KCETablecontentleftKCE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</w:t>
            </w:r>
            <w:r w:rsidR="00557EA8">
              <w:rPr>
                <w:rFonts w:cs="Arial"/>
                <w:sz w:val="16"/>
                <w:szCs w:val="16"/>
              </w:rPr>
              <w:t xml:space="preserve">edian age: 70.7 </w:t>
            </w:r>
            <w:r>
              <w:rPr>
                <w:rFonts w:cs="Arial"/>
                <w:sz w:val="16"/>
                <w:szCs w:val="16"/>
              </w:rPr>
              <w:t>vs</w:t>
            </w:r>
            <w:r w:rsidR="00557EA8">
              <w:rPr>
                <w:rFonts w:cs="Arial"/>
                <w:sz w:val="16"/>
                <w:szCs w:val="16"/>
              </w:rPr>
              <w:t xml:space="preserve"> 70.7 years</w:t>
            </w:r>
            <w:r>
              <w:rPr>
                <w:rFonts w:cs="Arial"/>
                <w:sz w:val="16"/>
                <w:szCs w:val="16"/>
              </w:rPr>
              <w:t xml:space="preserve">; </w:t>
            </w:r>
            <w:r w:rsidR="00557EA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castration  </w:t>
            </w:r>
            <w:r w:rsidR="00557EA8">
              <w:rPr>
                <w:rFonts w:cs="Arial"/>
                <w:sz w:val="16"/>
                <w:szCs w:val="16"/>
              </w:rPr>
              <w:t xml:space="preserve">99/101 </w:t>
            </w:r>
            <w:r>
              <w:rPr>
                <w:rFonts w:cs="Arial"/>
                <w:sz w:val="16"/>
                <w:szCs w:val="16"/>
              </w:rPr>
              <w:t>vs 100/102</w:t>
            </w:r>
            <w:r w:rsidR="00557EA8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M</w:t>
            </w:r>
            <w:r w:rsidR="00557EA8">
              <w:rPr>
                <w:rFonts w:cs="Arial"/>
                <w:sz w:val="16"/>
                <w:szCs w:val="16"/>
              </w:rPr>
              <w:t>edian duration of hormonal treatment: 20.1 months (2.1-123.5)</w:t>
            </w:r>
            <w:r>
              <w:rPr>
                <w:rFonts w:cs="Arial"/>
                <w:sz w:val="16"/>
                <w:szCs w:val="16"/>
              </w:rPr>
              <w:t xml:space="preserve"> vs </w:t>
            </w:r>
            <w:r w:rsidR="00557EA8">
              <w:rPr>
                <w:rFonts w:cs="Arial"/>
                <w:sz w:val="16"/>
                <w:szCs w:val="16"/>
              </w:rPr>
              <w:t>15.7 months (1-156.9)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328" w:type="dxa"/>
            <w:shd w:val="clear" w:color="auto" w:fill="auto"/>
          </w:tcPr>
          <w:p w14:paraId="77600E54" w14:textId="2A699E14" w:rsidR="00557EA8" w:rsidRDefault="00557EA8" w:rsidP="00194CF5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Strontium</w:t>
            </w:r>
            <w:r w:rsidRPr="00C05F79">
              <w:rPr>
                <w:rFonts w:cs="Arial"/>
                <w:sz w:val="16"/>
                <w:szCs w:val="16"/>
                <w:vertAlign w:val="superscript"/>
              </w:rPr>
              <w:t>89</w:t>
            </w:r>
            <w:r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</w:t>
            </w:r>
            <w:r w:rsidR="000C4C3C">
              <w:rPr>
                <w:rFonts w:cs="Arial"/>
                <w:sz w:val="16"/>
                <w:szCs w:val="16"/>
              </w:rPr>
              <w:t>S) (</w:t>
            </w:r>
            <w:r>
              <w:rPr>
                <w:rFonts w:cs="Arial"/>
                <w:sz w:val="16"/>
                <w:szCs w:val="16"/>
              </w:rPr>
              <w:t>N = 101).</w:t>
            </w:r>
          </w:p>
          <w:p w14:paraId="4BCA4944" w14:textId="77777777" w:rsidR="000C4C3C" w:rsidRDefault="000C4C3C" w:rsidP="000C4C3C">
            <w:pPr>
              <w:pStyle w:val="KCETablecontentleftKCE"/>
              <w:ind w:left="360"/>
              <w:rPr>
                <w:rFonts w:cs="Arial"/>
                <w:sz w:val="16"/>
                <w:szCs w:val="16"/>
              </w:rPr>
            </w:pPr>
          </w:p>
          <w:p w14:paraId="31B67ABB" w14:textId="13604436" w:rsidR="000C4C3C" w:rsidRDefault="000C4C3C" w:rsidP="000C4C3C">
            <w:pPr>
              <w:pStyle w:val="KCETablecontentleftKCE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vs </w:t>
            </w:r>
          </w:p>
          <w:p w14:paraId="6F2587B5" w14:textId="77777777" w:rsidR="000C4C3C" w:rsidRDefault="000C4C3C" w:rsidP="000C4C3C">
            <w:pPr>
              <w:pStyle w:val="KCETablecontentleftKCE"/>
              <w:ind w:left="360"/>
              <w:rPr>
                <w:rFonts w:cs="Arial"/>
                <w:sz w:val="16"/>
                <w:szCs w:val="16"/>
              </w:rPr>
            </w:pPr>
          </w:p>
          <w:p w14:paraId="77600E55" w14:textId="12EDE72C" w:rsidR="00557EA8" w:rsidRPr="00C45A45" w:rsidRDefault="00557EA8" w:rsidP="00194CF5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Radiotherapy </w:t>
            </w:r>
            <w:r w:rsidR="000C4C3C">
              <w:rPr>
                <w:rFonts w:cs="Arial"/>
                <w:sz w:val="16"/>
                <w:szCs w:val="16"/>
              </w:rPr>
              <w:t>(R) (</w:t>
            </w:r>
            <w:r>
              <w:rPr>
                <w:rFonts w:cs="Arial"/>
                <w:sz w:val="16"/>
                <w:szCs w:val="16"/>
              </w:rPr>
              <w:t xml:space="preserve">N = 102) </w:t>
            </w:r>
          </w:p>
        </w:tc>
        <w:tc>
          <w:tcPr>
            <w:tcW w:w="4138" w:type="dxa"/>
          </w:tcPr>
          <w:p w14:paraId="4656C4CA" w14:textId="77777777" w:rsidR="00557EA8" w:rsidRPr="007F798C" w:rsidRDefault="00557EA8" w:rsidP="00AD37FD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 w:rsidRPr="007F798C">
              <w:rPr>
                <w:rFonts w:cs="Arial"/>
                <w:b/>
                <w:sz w:val="16"/>
                <w:szCs w:val="16"/>
              </w:rPr>
              <w:t>Pain reduction</w:t>
            </w:r>
          </w:p>
          <w:p w14:paraId="09C844B0" w14:textId="09D9FC7F" w:rsidR="00557EA8" w:rsidRDefault="001934A1" w:rsidP="00AD37FD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S: 34.7%</w:t>
            </w:r>
          </w:p>
          <w:p w14:paraId="0AB856FA" w14:textId="2227212D" w:rsidR="001934A1" w:rsidRPr="007F798C" w:rsidRDefault="001934A1" w:rsidP="00AD37FD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R: 33.3% </w:t>
            </w:r>
          </w:p>
          <w:p w14:paraId="62FFDC77" w14:textId="77777777" w:rsidR="00557EA8" w:rsidRPr="007F798C" w:rsidRDefault="00557EA8" w:rsidP="00AD37FD">
            <w:pPr>
              <w:pStyle w:val="KCETablecontentleftKCE"/>
              <w:rPr>
                <w:rFonts w:cs="Arial"/>
                <w:sz w:val="16"/>
                <w:szCs w:val="16"/>
              </w:rPr>
            </w:pPr>
          </w:p>
          <w:p w14:paraId="0CB9BAD8" w14:textId="77777777" w:rsidR="00557EA8" w:rsidRDefault="00557EA8" w:rsidP="00AD37FD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 w:rsidRPr="007F798C">
              <w:rPr>
                <w:rFonts w:cs="Arial"/>
                <w:b/>
                <w:sz w:val="16"/>
                <w:szCs w:val="16"/>
              </w:rPr>
              <w:t>Quality of Life</w:t>
            </w:r>
          </w:p>
          <w:p w14:paraId="4C419C60" w14:textId="77777777" w:rsidR="00557EA8" w:rsidRPr="007F798C" w:rsidRDefault="00557EA8" w:rsidP="00AD37FD">
            <w:pPr>
              <w:pStyle w:val="KCETablecontentleftKCE"/>
              <w:rPr>
                <w:rFonts w:cs="Arial"/>
                <w:sz w:val="16"/>
                <w:szCs w:val="16"/>
              </w:rPr>
            </w:pPr>
            <w:r w:rsidRPr="007F798C">
              <w:rPr>
                <w:rFonts w:cs="Arial"/>
                <w:sz w:val="16"/>
                <w:szCs w:val="16"/>
              </w:rPr>
              <w:t>Not reported</w:t>
            </w:r>
          </w:p>
          <w:p w14:paraId="0C18F9A7" w14:textId="77777777" w:rsidR="00557EA8" w:rsidRDefault="00557EA8" w:rsidP="007F798C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</w:p>
          <w:p w14:paraId="352E28ED" w14:textId="77777777" w:rsidR="00557EA8" w:rsidRDefault="00557EA8" w:rsidP="007F798C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 w:rsidRPr="00D34728">
              <w:rPr>
                <w:rFonts w:cs="Arial"/>
                <w:b/>
                <w:sz w:val="16"/>
                <w:szCs w:val="16"/>
              </w:rPr>
              <w:t>Adverse events:</w:t>
            </w:r>
          </w:p>
          <w:p w14:paraId="46E4DAD9" w14:textId="77777777" w:rsidR="00557EA8" w:rsidRDefault="00557EA8" w:rsidP="007F798C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</w:t>
            </w:r>
            <w:r w:rsidRPr="00D34728">
              <w:rPr>
                <w:rFonts w:cs="Arial"/>
                <w:b/>
                <w:sz w:val="16"/>
                <w:szCs w:val="16"/>
              </w:rPr>
              <w:t xml:space="preserve">rade 3 or 4 non-haematologic side effect </w:t>
            </w:r>
          </w:p>
          <w:p w14:paraId="35988E76" w14:textId="59CB05F5" w:rsidR="00321231" w:rsidRDefault="00321231" w:rsidP="00321231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nausea/vomiting: </w:t>
            </w:r>
          </w:p>
          <w:p w14:paraId="389E1052" w14:textId="77777777" w:rsidR="00321231" w:rsidRDefault="00321231" w:rsidP="00321231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S-group: 4%</w:t>
            </w:r>
          </w:p>
          <w:p w14:paraId="22E4F042" w14:textId="77777777" w:rsidR="00321231" w:rsidRDefault="00321231" w:rsidP="00321231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R-group: 1%</w:t>
            </w:r>
          </w:p>
          <w:p w14:paraId="43E1DEFB" w14:textId="77777777" w:rsidR="00321231" w:rsidRDefault="00321231" w:rsidP="00321231">
            <w:pPr>
              <w:pStyle w:val="KCETablecontentleftKCE"/>
              <w:rPr>
                <w:rFonts w:cs="Arial"/>
                <w:sz w:val="16"/>
                <w:szCs w:val="16"/>
              </w:rPr>
            </w:pPr>
          </w:p>
          <w:p w14:paraId="4B341634" w14:textId="77777777" w:rsidR="00321231" w:rsidRDefault="00321231" w:rsidP="00321231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Diarrhoea</w:t>
            </w:r>
          </w:p>
          <w:p w14:paraId="2844AC9F" w14:textId="77777777" w:rsidR="00321231" w:rsidRDefault="00321231" w:rsidP="00321231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S-group: 2%</w:t>
            </w:r>
          </w:p>
          <w:p w14:paraId="6D9F2088" w14:textId="77777777" w:rsidR="00321231" w:rsidRDefault="00321231" w:rsidP="00321231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R-group: 8.3%</w:t>
            </w:r>
          </w:p>
          <w:p w14:paraId="368546A2" w14:textId="77777777" w:rsidR="00321231" w:rsidRPr="00D34728" w:rsidRDefault="00321231" w:rsidP="007F798C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</w:p>
          <w:p w14:paraId="2CED4E65" w14:textId="77777777" w:rsidR="00557EA8" w:rsidRDefault="00557EA8" w:rsidP="007F798C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Pain flare: </w:t>
            </w:r>
          </w:p>
          <w:p w14:paraId="26E54592" w14:textId="77777777" w:rsidR="00557EA8" w:rsidRDefault="00557EA8" w:rsidP="007F798C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S-group: 18.4%</w:t>
            </w:r>
          </w:p>
          <w:p w14:paraId="44AAB374" w14:textId="77777777" w:rsidR="00557EA8" w:rsidRDefault="00557EA8" w:rsidP="007F798C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R-group: 8.2%</w:t>
            </w:r>
          </w:p>
          <w:p w14:paraId="63B33292" w14:textId="75C9ADA6" w:rsidR="00557EA8" w:rsidRDefault="007A5E37" w:rsidP="007F798C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p-values</w:t>
            </w:r>
          </w:p>
          <w:p w14:paraId="221891AE" w14:textId="77777777" w:rsidR="007A5E37" w:rsidRDefault="007A5E37" w:rsidP="007F798C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</w:p>
          <w:p w14:paraId="6CA7E52D" w14:textId="77777777" w:rsidR="00557EA8" w:rsidRDefault="00557EA8" w:rsidP="007F798C">
            <w:pPr>
              <w:pStyle w:val="KCETablecontentleftKC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</w:t>
            </w:r>
            <w:r w:rsidRPr="00D34728">
              <w:rPr>
                <w:rFonts w:cs="Arial"/>
                <w:b/>
                <w:sz w:val="16"/>
                <w:szCs w:val="16"/>
              </w:rPr>
              <w:t>rade 3 or 4 haematologic side effect</w:t>
            </w:r>
          </w:p>
          <w:p w14:paraId="000FDCE6" w14:textId="77777777" w:rsidR="00557EA8" w:rsidRDefault="00557EA8" w:rsidP="007F798C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S-group: 0%</w:t>
            </w:r>
          </w:p>
          <w:p w14:paraId="5517BA68" w14:textId="77777777" w:rsidR="007A5E37" w:rsidRDefault="00557EA8" w:rsidP="000068BC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R-group: 2%</w:t>
            </w:r>
          </w:p>
          <w:p w14:paraId="47C70AB3" w14:textId="77777777" w:rsidR="007A5E37" w:rsidRDefault="007A5E37" w:rsidP="000068BC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p-value</w:t>
            </w:r>
          </w:p>
          <w:p w14:paraId="77600E98" w14:textId="0A57006D" w:rsidR="00557EA8" w:rsidRPr="00856693" w:rsidRDefault="000068BC" w:rsidP="000068BC">
            <w:pPr>
              <w:pStyle w:val="KCETablecontentleftKC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105" w:type="dxa"/>
          </w:tcPr>
          <w:p w14:paraId="77600E99" w14:textId="041DDEC4" w:rsidR="00557EA8" w:rsidRPr="00C45A45" w:rsidRDefault="008D73CD" w:rsidP="00194CF5">
            <w:pPr>
              <w:pStyle w:val="KCETablecontentleftKCE"/>
              <w:numPr>
                <w:ilvl w:val="0"/>
                <w:numId w:val="2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Unclear risk of bias, unclear allocation concealment, unclear blinding.</w:t>
            </w:r>
          </w:p>
        </w:tc>
      </w:tr>
    </w:tbl>
    <w:p w14:paraId="77600E9C" w14:textId="39F25E4D" w:rsidR="00194CF5" w:rsidRPr="002028D9" w:rsidRDefault="000068BC" w:rsidP="00194CF5">
      <w:pPr>
        <w:rPr>
          <w:lang w:val="en-US"/>
        </w:rPr>
      </w:pPr>
      <w:r>
        <w:rPr>
          <w:lang w:val="en-US"/>
        </w:rPr>
        <w:t xml:space="preserve">BE Belgium, DK Denmark, NLD Netherlands, R radiotherapy,  RCT randomized controlled trial, S Strontium,  UK United Kingdom,  </w:t>
      </w:r>
    </w:p>
    <w:p w14:paraId="776BBE7A" w14:textId="79924C78" w:rsidR="004E0C9C" w:rsidRPr="003D50A6" w:rsidRDefault="004E0C9C" w:rsidP="00194CF5">
      <w:pPr>
        <w:pStyle w:val="EndNoteBibliography"/>
        <w:framePr w:wrap="around"/>
        <w:rPr>
          <w:b/>
          <w:lang w:val="en-US"/>
        </w:rPr>
      </w:pPr>
      <w:r w:rsidRPr="003D50A6">
        <w:rPr>
          <w:b/>
          <w:lang w:val="en-US"/>
        </w:rPr>
        <w:lastRenderedPageBreak/>
        <w:t>References</w:t>
      </w:r>
    </w:p>
    <w:p w14:paraId="77600E9D" w14:textId="77777777" w:rsidR="00194CF5" w:rsidRPr="00194CF5" w:rsidRDefault="00194CF5" w:rsidP="00194CF5">
      <w:pPr>
        <w:pStyle w:val="EndNoteBibliography"/>
        <w:framePr w:wrap="around"/>
      </w:pPr>
      <w:r>
        <w:fldChar w:fldCharType="begin"/>
      </w:r>
      <w:r w:rsidRPr="003D50A6">
        <w:rPr>
          <w:lang w:val="en-US"/>
        </w:rPr>
        <w:instrText xml:space="preserve"> ADDIN EN.REFLIST </w:instrText>
      </w:r>
      <w:r>
        <w:fldChar w:fldCharType="separate"/>
      </w:r>
      <w:bookmarkStart w:id="1" w:name="_ENREF_1"/>
      <w:r w:rsidRPr="003D50A6">
        <w:rPr>
          <w:lang w:val="en-US"/>
        </w:rPr>
        <w:t>[1]</w:t>
      </w:r>
      <w:r w:rsidRPr="003D50A6">
        <w:rPr>
          <w:lang w:val="en-US"/>
        </w:rPr>
        <w:tab/>
        <w:t xml:space="preserve">Oosterhof GO, Roberts JT, Reijke TM, Engelholm SA, Horenblas S, Maase H, et al. </w:t>
      </w:r>
      <w:r w:rsidRPr="002028D9">
        <w:rPr>
          <w:lang w:val="en-US"/>
        </w:rPr>
        <w:t xml:space="preserve">Strontium(89) chloride versus palliative local field radiotherapy in patients with hormonal escaped prostate cancer: a phase III study of the European Organisation for Research and Treatment of Cancer, Genitourinary Group.  </w:t>
      </w:r>
      <w:r w:rsidRPr="00194CF5">
        <w:rPr>
          <w:i/>
        </w:rPr>
        <w:t>European urology</w:t>
      </w:r>
      <w:r w:rsidRPr="00194CF5">
        <w:t xml:space="preserve"> 2003:519-26.</w:t>
      </w:r>
      <w:bookmarkEnd w:id="1"/>
    </w:p>
    <w:p w14:paraId="77600E9E" w14:textId="5DA7EC2E" w:rsidR="00DD321C" w:rsidRPr="00194CF5" w:rsidRDefault="00194CF5" w:rsidP="00194CF5">
      <w:r>
        <w:fldChar w:fldCharType="end"/>
      </w:r>
    </w:p>
    <w:sectPr w:rsidR="00DD321C" w:rsidRPr="00194CF5" w:rsidSect="00194CF5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00EA1" w14:textId="77777777" w:rsidR="00194CF5" w:rsidRPr="002D57D1" w:rsidRDefault="00194CF5" w:rsidP="002D57D1">
      <w:pPr>
        <w:pStyle w:val="Voettekst"/>
      </w:pPr>
    </w:p>
  </w:endnote>
  <w:endnote w:type="continuationSeparator" w:id="0">
    <w:p w14:paraId="77600EA2" w14:textId="77777777" w:rsidR="00194CF5" w:rsidRPr="002D57D1" w:rsidRDefault="00194CF5" w:rsidP="002D57D1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00E9F" w14:textId="77777777" w:rsidR="00194CF5" w:rsidRPr="002D57D1" w:rsidRDefault="00194CF5" w:rsidP="002D57D1">
      <w:pPr>
        <w:pStyle w:val="Voettekst"/>
      </w:pPr>
    </w:p>
  </w:footnote>
  <w:footnote w:type="continuationSeparator" w:id="0">
    <w:p w14:paraId="77600EA0" w14:textId="77777777" w:rsidR="00194CF5" w:rsidRPr="002D57D1" w:rsidRDefault="00194CF5" w:rsidP="002D57D1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71"/>
    <w:multiLevelType w:val="hybridMultilevel"/>
    <w:tmpl w:val="553A2352"/>
    <w:lvl w:ilvl="0" w:tplc="778CAC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4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2">
    <w:nsid w:val="142F0071"/>
    <w:multiLevelType w:val="multilevel"/>
    <w:tmpl w:val="05E44D34"/>
    <w:styleLink w:val="LijstopsommingletterIKNL"/>
    <w:lvl w:ilvl="0">
      <w:start w:val="1"/>
      <w:numFmt w:val="lowerLetter"/>
      <w:pStyle w:val="Lijstopsommingletter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3">
    <w:nsid w:val="1D19071F"/>
    <w:multiLevelType w:val="hybridMultilevel"/>
    <w:tmpl w:val="C9123AFC"/>
    <w:lvl w:ilvl="0" w:tplc="BE50BD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126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5C6385C"/>
    <w:multiLevelType w:val="multilevel"/>
    <w:tmpl w:val="36A82084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9">
    <w:nsid w:val="3843328D"/>
    <w:multiLevelType w:val="multilevel"/>
    <w:tmpl w:val="F2509C8E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10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4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6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7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3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6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4"/>
  </w:num>
  <w:num w:numId="4">
    <w:abstractNumId w:val="13"/>
  </w:num>
  <w:num w:numId="5">
    <w:abstractNumId w:val="25"/>
  </w:num>
  <w:num w:numId="6">
    <w:abstractNumId w:val="17"/>
  </w:num>
  <w:num w:numId="7">
    <w:abstractNumId w:val="4"/>
  </w:num>
  <w:num w:numId="8">
    <w:abstractNumId w:val="12"/>
  </w:num>
  <w:num w:numId="9">
    <w:abstractNumId w:val="9"/>
  </w:num>
  <w:num w:numId="10">
    <w:abstractNumId w:val="23"/>
  </w:num>
  <w:num w:numId="11">
    <w:abstractNumId w:val="18"/>
  </w:num>
  <w:num w:numId="12">
    <w:abstractNumId w:val="21"/>
  </w:num>
  <w:num w:numId="13">
    <w:abstractNumId w:val="22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  <w:num w:numId="18">
    <w:abstractNumId w:val="6"/>
  </w:num>
  <w:num w:numId="19">
    <w:abstractNumId w:val="24"/>
  </w:num>
  <w:num w:numId="20">
    <w:abstractNumId w:val="5"/>
  </w:num>
  <w:num w:numId="21">
    <w:abstractNumId w:val="20"/>
  </w:num>
  <w:num w:numId="22">
    <w:abstractNumId w:val="27"/>
  </w:num>
  <w:num w:numId="23">
    <w:abstractNumId w:val="19"/>
  </w:num>
  <w:num w:numId="24">
    <w:abstractNumId w:val="11"/>
  </w:num>
  <w:num w:numId="25">
    <w:abstractNumId w:val="16"/>
  </w:num>
  <w:num w:numId="26">
    <w:abstractNumId w:val="8"/>
  </w:num>
  <w:num w:numId="27">
    <w:abstractNumId w:val="26"/>
  </w:num>
  <w:num w:numId="28">
    <w:abstractNumId w:val="2"/>
  </w:num>
  <w:num w:numId="29">
    <w:abstractNumId w:val="0"/>
  </w:num>
  <w:num w:numId="30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nl-NL" w:vendorID="1" w:dllVersion="512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90"/>
  <w:displayHorizontalDrawingGridEvery w:val="2"/>
  <w:characterSpacingControl w:val="doNotCompress"/>
  <w:hdrShapeDefaults>
    <o:shapedefaults v:ext="edit" spidmax="2457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Arial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ft9v5td5pfdpwetsrnpf2f6f5v2fz0a5axp&quot;&gt;RL Prostaat PICO 5&lt;record-ids&gt;&lt;item&gt;501&lt;/item&gt;&lt;/record-ids&gt;&lt;/item&gt;&lt;/Libraries&gt;"/>
  </w:docVars>
  <w:rsids>
    <w:rsidRoot w:val="00194CF5"/>
    <w:rsid w:val="000068BC"/>
    <w:rsid w:val="00014852"/>
    <w:rsid w:val="00016053"/>
    <w:rsid w:val="00037869"/>
    <w:rsid w:val="0005289C"/>
    <w:rsid w:val="0005430B"/>
    <w:rsid w:val="000647FA"/>
    <w:rsid w:val="00085A9A"/>
    <w:rsid w:val="00092E3D"/>
    <w:rsid w:val="00095D8C"/>
    <w:rsid w:val="00096D84"/>
    <w:rsid w:val="000B0D35"/>
    <w:rsid w:val="000B5523"/>
    <w:rsid w:val="000C4C3C"/>
    <w:rsid w:val="000D4CE4"/>
    <w:rsid w:val="000D6AB7"/>
    <w:rsid w:val="000E6E43"/>
    <w:rsid w:val="000F1ECD"/>
    <w:rsid w:val="00106601"/>
    <w:rsid w:val="001151FB"/>
    <w:rsid w:val="001207FC"/>
    <w:rsid w:val="00122DED"/>
    <w:rsid w:val="00123EB6"/>
    <w:rsid w:val="001328B2"/>
    <w:rsid w:val="001638AD"/>
    <w:rsid w:val="001845A2"/>
    <w:rsid w:val="00186ABA"/>
    <w:rsid w:val="001934A1"/>
    <w:rsid w:val="00194CF5"/>
    <w:rsid w:val="001B1B37"/>
    <w:rsid w:val="001C0269"/>
    <w:rsid w:val="001D2A06"/>
    <w:rsid w:val="001E060F"/>
    <w:rsid w:val="001E3495"/>
    <w:rsid w:val="001F5B4F"/>
    <w:rsid w:val="002028D9"/>
    <w:rsid w:val="0020607F"/>
    <w:rsid w:val="00222CF9"/>
    <w:rsid w:val="0022669E"/>
    <w:rsid w:val="002334F1"/>
    <w:rsid w:val="00236DE9"/>
    <w:rsid w:val="00242127"/>
    <w:rsid w:val="00243733"/>
    <w:rsid w:val="00245E78"/>
    <w:rsid w:val="002524E4"/>
    <w:rsid w:val="00276907"/>
    <w:rsid w:val="00287C55"/>
    <w:rsid w:val="002A4B00"/>
    <w:rsid w:val="002A613F"/>
    <w:rsid w:val="002C0BD1"/>
    <w:rsid w:val="002D1955"/>
    <w:rsid w:val="002D3BCD"/>
    <w:rsid w:val="002D57D1"/>
    <w:rsid w:val="002E2560"/>
    <w:rsid w:val="00321231"/>
    <w:rsid w:val="00323DC5"/>
    <w:rsid w:val="00335067"/>
    <w:rsid w:val="003361A6"/>
    <w:rsid w:val="00365327"/>
    <w:rsid w:val="0037211F"/>
    <w:rsid w:val="00377612"/>
    <w:rsid w:val="0038561C"/>
    <w:rsid w:val="003908A5"/>
    <w:rsid w:val="00392A90"/>
    <w:rsid w:val="003A28DF"/>
    <w:rsid w:val="003A31AD"/>
    <w:rsid w:val="003B4485"/>
    <w:rsid w:val="003B543A"/>
    <w:rsid w:val="003C2342"/>
    <w:rsid w:val="003D13F7"/>
    <w:rsid w:val="003D50A6"/>
    <w:rsid w:val="003D7A5A"/>
    <w:rsid w:val="003E4F45"/>
    <w:rsid w:val="003E5EFA"/>
    <w:rsid w:val="003F4B45"/>
    <w:rsid w:val="00407A05"/>
    <w:rsid w:val="004152B7"/>
    <w:rsid w:val="00417B83"/>
    <w:rsid w:val="004201DF"/>
    <w:rsid w:val="0043420F"/>
    <w:rsid w:val="004440C5"/>
    <w:rsid w:val="00451FDB"/>
    <w:rsid w:val="004564A6"/>
    <w:rsid w:val="00460962"/>
    <w:rsid w:val="00462E65"/>
    <w:rsid w:val="004711FA"/>
    <w:rsid w:val="00482150"/>
    <w:rsid w:val="00482E91"/>
    <w:rsid w:val="004A2A53"/>
    <w:rsid w:val="004A43F1"/>
    <w:rsid w:val="004C66DB"/>
    <w:rsid w:val="004E0C9C"/>
    <w:rsid w:val="004F050F"/>
    <w:rsid w:val="00511688"/>
    <w:rsid w:val="0055193B"/>
    <w:rsid w:val="00557EA8"/>
    <w:rsid w:val="00561E91"/>
    <w:rsid w:val="00575FFC"/>
    <w:rsid w:val="005829B5"/>
    <w:rsid w:val="00587733"/>
    <w:rsid w:val="00594C0A"/>
    <w:rsid w:val="005B5BEC"/>
    <w:rsid w:val="005C142A"/>
    <w:rsid w:val="005C4B48"/>
    <w:rsid w:val="005D42EF"/>
    <w:rsid w:val="005D6E87"/>
    <w:rsid w:val="00612C22"/>
    <w:rsid w:val="00625BEE"/>
    <w:rsid w:val="006301D1"/>
    <w:rsid w:val="006307AE"/>
    <w:rsid w:val="00632214"/>
    <w:rsid w:val="00675ACD"/>
    <w:rsid w:val="00681711"/>
    <w:rsid w:val="006A792B"/>
    <w:rsid w:val="006D6D5E"/>
    <w:rsid w:val="006E2B34"/>
    <w:rsid w:val="006F5A71"/>
    <w:rsid w:val="00703D7B"/>
    <w:rsid w:val="007104F7"/>
    <w:rsid w:val="0071386B"/>
    <w:rsid w:val="007159A9"/>
    <w:rsid w:val="0072633F"/>
    <w:rsid w:val="0073417B"/>
    <w:rsid w:val="00736460"/>
    <w:rsid w:val="00740360"/>
    <w:rsid w:val="007579D5"/>
    <w:rsid w:val="007743C6"/>
    <w:rsid w:val="007749D6"/>
    <w:rsid w:val="00794D56"/>
    <w:rsid w:val="007977FC"/>
    <w:rsid w:val="007A5E37"/>
    <w:rsid w:val="007C1133"/>
    <w:rsid w:val="007E7F62"/>
    <w:rsid w:val="007F798C"/>
    <w:rsid w:val="00803B67"/>
    <w:rsid w:val="008045C5"/>
    <w:rsid w:val="008144E4"/>
    <w:rsid w:val="0081766A"/>
    <w:rsid w:val="008223E0"/>
    <w:rsid w:val="00844FC1"/>
    <w:rsid w:val="00851F20"/>
    <w:rsid w:val="008678E6"/>
    <w:rsid w:val="00872B27"/>
    <w:rsid w:val="00877364"/>
    <w:rsid w:val="00890AB3"/>
    <w:rsid w:val="0089361F"/>
    <w:rsid w:val="00894141"/>
    <w:rsid w:val="008B5CD1"/>
    <w:rsid w:val="008C19BC"/>
    <w:rsid w:val="008C7E4E"/>
    <w:rsid w:val="008D4EB2"/>
    <w:rsid w:val="008D73CD"/>
    <w:rsid w:val="008D7BDD"/>
    <w:rsid w:val="008E32F1"/>
    <w:rsid w:val="008F5A2E"/>
    <w:rsid w:val="009007FD"/>
    <w:rsid w:val="00900F57"/>
    <w:rsid w:val="00907BCD"/>
    <w:rsid w:val="00927639"/>
    <w:rsid w:val="009461E3"/>
    <w:rsid w:val="00950DB4"/>
    <w:rsid w:val="009606EB"/>
    <w:rsid w:val="0097623E"/>
    <w:rsid w:val="0097672B"/>
    <w:rsid w:val="009A4474"/>
    <w:rsid w:val="009B4DBF"/>
    <w:rsid w:val="009C0F63"/>
    <w:rsid w:val="009C2030"/>
    <w:rsid w:val="009C7EF5"/>
    <w:rsid w:val="009D0267"/>
    <w:rsid w:val="009E0F9C"/>
    <w:rsid w:val="009E7AA2"/>
    <w:rsid w:val="00A0083F"/>
    <w:rsid w:val="00A026B2"/>
    <w:rsid w:val="00A22349"/>
    <w:rsid w:val="00A337B8"/>
    <w:rsid w:val="00A47895"/>
    <w:rsid w:val="00A602CC"/>
    <w:rsid w:val="00A60D3D"/>
    <w:rsid w:val="00A637EA"/>
    <w:rsid w:val="00A64C36"/>
    <w:rsid w:val="00A6774C"/>
    <w:rsid w:val="00A76E7C"/>
    <w:rsid w:val="00A82ADD"/>
    <w:rsid w:val="00A848F6"/>
    <w:rsid w:val="00AB1E21"/>
    <w:rsid w:val="00AC5535"/>
    <w:rsid w:val="00AD24E6"/>
    <w:rsid w:val="00AD3466"/>
    <w:rsid w:val="00AD6D72"/>
    <w:rsid w:val="00AE6014"/>
    <w:rsid w:val="00AF72FD"/>
    <w:rsid w:val="00B0112A"/>
    <w:rsid w:val="00B0606A"/>
    <w:rsid w:val="00B13831"/>
    <w:rsid w:val="00B460C2"/>
    <w:rsid w:val="00B61495"/>
    <w:rsid w:val="00B61F13"/>
    <w:rsid w:val="00B73039"/>
    <w:rsid w:val="00B75ED8"/>
    <w:rsid w:val="00B829E1"/>
    <w:rsid w:val="00B9540B"/>
    <w:rsid w:val="00BA1B23"/>
    <w:rsid w:val="00BB2042"/>
    <w:rsid w:val="00BB291C"/>
    <w:rsid w:val="00BE2631"/>
    <w:rsid w:val="00BF0228"/>
    <w:rsid w:val="00BF6A7B"/>
    <w:rsid w:val="00BF75F7"/>
    <w:rsid w:val="00C07B0D"/>
    <w:rsid w:val="00C20D2C"/>
    <w:rsid w:val="00C42D77"/>
    <w:rsid w:val="00C50883"/>
    <w:rsid w:val="00C56CE8"/>
    <w:rsid w:val="00C57BBC"/>
    <w:rsid w:val="00C61462"/>
    <w:rsid w:val="00C80B2D"/>
    <w:rsid w:val="00C93473"/>
    <w:rsid w:val="00CB2AE8"/>
    <w:rsid w:val="00CB3EBD"/>
    <w:rsid w:val="00CC126F"/>
    <w:rsid w:val="00CD25A9"/>
    <w:rsid w:val="00CD335E"/>
    <w:rsid w:val="00CE068D"/>
    <w:rsid w:val="00CF26CD"/>
    <w:rsid w:val="00CF4758"/>
    <w:rsid w:val="00D061DC"/>
    <w:rsid w:val="00D1422E"/>
    <w:rsid w:val="00D152F9"/>
    <w:rsid w:val="00D241EF"/>
    <w:rsid w:val="00D628F0"/>
    <w:rsid w:val="00D71F01"/>
    <w:rsid w:val="00DA4478"/>
    <w:rsid w:val="00DA5FFC"/>
    <w:rsid w:val="00DB00A8"/>
    <w:rsid w:val="00DB2CA1"/>
    <w:rsid w:val="00DC2F99"/>
    <w:rsid w:val="00DD321C"/>
    <w:rsid w:val="00E16A82"/>
    <w:rsid w:val="00E238BE"/>
    <w:rsid w:val="00E479FA"/>
    <w:rsid w:val="00E5571B"/>
    <w:rsid w:val="00E62101"/>
    <w:rsid w:val="00E67539"/>
    <w:rsid w:val="00E678A0"/>
    <w:rsid w:val="00E76680"/>
    <w:rsid w:val="00E9090E"/>
    <w:rsid w:val="00EB05D8"/>
    <w:rsid w:val="00EC2250"/>
    <w:rsid w:val="00ED3C1B"/>
    <w:rsid w:val="00ED576D"/>
    <w:rsid w:val="00EE7377"/>
    <w:rsid w:val="00EF1484"/>
    <w:rsid w:val="00F03461"/>
    <w:rsid w:val="00F204AB"/>
    <w:rsid w:val="00F3516F"/>
    <w:rsid w:val="00F4235D"/>
    <w:rsid w:val="00F42D50"/>
    <w:rsid w:val="00F7766C"/>
    <w:rsid w:val="00F80FDA"/>
    <w:rsid w:val="00F82076"/>
    <w:rsid w:val="00F82A36"/>
    <w:rsid w:val="00F92461"/>
    <w:rsid w:val="00FA3D73"/>
    <w:rsid w:val="00FA7760"/>
    <w:rsid w:val="00FC62CB"/>
    <w:rsid w:val="00FE09E4"/>
    <w:rsid w:val="00FE1BF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o:colormru v:ext="edit" colors="#ddd"/>
    </o:shapedefaults>
    <o:shapelayout v:ext="edit">
      <o:idmap v:ext="edit" data="1"/>
    </o:shapelayout>
  </w:shapeDefaults>
  <w:decimalSymbol w:val=","/>
  <w:listSeparator w:val=";"/>
  <w14:docId w14:val="77600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Standaard IKNL"/>
    <w:next w:val="BasistekstIKNL"/>
    <w:qFormat/>
    <w:rsid w:val="00194CF5"/>
    <w:pPr>
      <w:spacing w:line="260" w:lineRule="atLeast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9E0F9C"/>
    <w:pPr>
      <w:keepNext/>
      <w:numPr>
        <w:ilvl w:val="1"/>
        <w:numId w:val="3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link w:val="BasistekstIKNLChar"/>
    <w:rsid w:val="00122DED"/>
  </w:style>
  <w:style w:type="paragraph" w:customStyle="1" w:styleId="ZsysbasisIKNL">
    <w:name w:val="Zsysbasis IKNL"/>
    <w:next w:val="BasistekstIKNL"/>
    <w:rsid w:val="00EC2250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A64C36"/>
    <w:rPr>
      <w:color w:val="006D8C"/>
      <w:u w:val="none"/>
    </w:rPr>
  </w:style>
  <w:style w:type="character" w:styleId="Hyperlink">
    <w:name w:val="Hyperlink"/>
    <w:aliases w:val="Hyperlink IKNL"/>
    <w:basedOn w:val="Standaardalinea-lettertype"/>
    <w:rsid w:val="00A64C36"/>
    <w:rPr>
      <w:color w:val="11B5E9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rsid w:val="00122DED"/>
  </w:style>
  <w:style w:type="paragraph" w:styleId="Voettekst">
    <w:name w:val="footer"/>
    <w:basedOn w:val="ZsysbasisIKNL"/>
    <w:next w:val="BasistekstIKNL"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482150"/>
    <w:pPr>
      <w:numPr>
        <w:numId w:val="9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482150"/>
    <w:pPr>
      <w:numPr>
        <w:ilvl w:val="1"/>
        <w:numId w:val="9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482150"/>
    <w:pPr>
      <w:numPr>
        <w:numId w:val="4"/>
      </w:numPr>
    </w:pPr>
  </w:style>
  <w:style w:type="paragraph" w:customStyle="1" w:styleId="Opsommingnummer2eniveauIKNL">
    <w:name w:val="Opsomming nummer 2e niveau IKNL"/>
    <w:basedOn w:val="ZsysbasisIKNL"/>
    <w:rsid w:val="00482150"/>
    <w:pPr>
      <w:numPr>
        <w:ilvl w:val="1"/>
        <w:numId w:val="4"/>
      </w:numPr>
    </w:pPr>
  </w:style>
  <w:style w:type="paragraph" w:customStyle="1" w:styleId="Opsommingnummer3eniveauIKNL">
    <w:name w:val="Opsomming nummer 3e niveau IKNL"/>
    <w:basedOn w:val="ZsysbasisIKNL"/>
    <w:rsid w:val="00482150"/>
    <w:pPr>
      <w:numPr>
        <w:ilvl w:val="2"/>
        <w:numId w:val="4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1E3495"/>
    <w:pPr>
      <w:tabs>
        <w:tab w:val="left" w:pos="0"/>
      </w:tabs>
      <w:ind w:hanging="170"/>
    </w:pPr>
  </w:style>
  <w:style w:type="paragraph" w:customStyle="1" w:styleId="Inspring2eniveauIKNL">
    <w:name w:val="Inspring 2e niveau IKNL"/>
    <w:basedOn w:val="ZsysbasisIKNL"/>
    <w:rsid w:val="00A22349"/>
    <w:pPr>
      <w:tabs>
        <w:tab w:val="left" w:pos="340"/>
      </w:tabs>
      <w:ind w:left="340" w:hanging="340"/>
    </w:pPr>
  </w:style>
  <w:style w:type="paragraph" w:customStyle="1" w:styleId="Inspring3eniveauIKNL">
    <w:name w:val="Inspring 3e niveau IKNL"/>
    <w:basedOn w:val="ZsysbasisIKNL"/>
    <w:rsid w:val="00A22349"/>
    <w:pPr>
      <w:tabs>
        <w:tab w:val="left" w:pos="680"/>
      </w:tabs>
      <w:ind w:left="680" w:hanging="340"/>
    </w:pPr>
  </w:style>
  <w:style w:type="paragraph" w:customStyle="1" w:styleId="Zwevend1eniveauIKNL">
    <w:name w:val="Zwevend 1e niveau IKNL"/>
    <w:basedOn w:val="ZsysbasisIKNL"/>
    <w:rsid w:val="00A22349"/>
    <w:pPr>
      <w:ind w:left="340"/>
    </w:pPr>
  </w:style>
  <w:style w:type="paragraph" w:customStyle="1" w:styleId="Zwevend2eniveauIKNL">
    <w:name w:val="Zwevend 2e niveau IKNL"/>
    <w:basedOn w:val="ZsysbasisIKNL"/>
    <w:rsid w:val="00A22349"/>
    <w:pPr>
      <w:ind w:left="680"/>
    </w:pPr>
  </w:style>
  <w:style w:type="paragraph" w:customStyle="1" w:styleId="Zwevend3eniveauIKNL">
    <w:name w:val="Zwevend 3e niveau IKNL"/>
    <w:basedOn w:val="ZsysbasisIKNL"/>
    <w:rsid w:val="00A22349"/>
    <w:pPr>
      <w:ind w:left="1021"/>
    </w:pPr>
  </w:style>
  <w:style w:type="paragraph" w:styleId="Inhopg1">
    <w:name w:val="toc 1"/>
    <w:basedOn w:val="ZsysbasisIKNL"/>
    <w:next w:val="BasistekstIKNL"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qFormat/>
    <w:rsid w:val="00122DED"/>
  </w:style>
  <w:style w:type="paragraph" w:styleId="Titel">
    <w:name w:val="Title"/>
    <w:basedOn w:val="ZsysbasisIKNL"/>
    <w:next w:val="BasistekstIKNL"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D71F01"/>
    <w:pPr>
      <w:keepNext/>
      <w:spacing w:before="260" w:after="260"/>
    </w:pPr>
    <w:rPr>
      <w:b/>
      <w:sz w:val="20"/>
      <w:szCs w:val="28"/>
    </w:rPr>
  </w:style>
  <w:style w:type="character" w:styleId="Paginanummer">
    <w:name w:val="page number"/>
    <w:basedOn w:val="Standaardalinea-lettertype"/>
    <w:rsid w:val="00122DED"/>
  </w:style>
  <w:style w:type="character" w:customStyle="1" w:styleId="zsysVeldMarkering">
    <w:name w:val="zsysVeldMarkering"/>
    <w:basedOn w:val="Standaardalinea-lettertype"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rsid w:val="00A6774C"/>
    <w:rPr>
      <w:vertAlign w:val="superscript"/>
    </w:rPr>
  </w:style>
  <w:style w:type="paragraph" w:styleId="Voetnoottekst">
    <w:name w:val="footnote text"/>
    <w:basedOn w:val="ZsysbasisIKNL"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rsid w:val="00482150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DD321C"/>
    <w:pPr>
      <w:numPr>
        <w:numId w:val="13"/>
      </w:numPr>
    </w:pPr>
  </w:style>
  <w:style w:type="numbering" w:customStyle="1" w:styleId="LijstopsommingtekenIKNL">
    <w:name w:val="Lijst opsomming teken IKNL"/>
    <w:basedOn w:val="Geenlijst"/>
    <w:rsid w:val="00482150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482150"/>
    <w:pPr>
      <w:numPr>
        <w:ilvl w:val="2"/>
        <w:numId w:val="9"/>
      </w:numPr>
    </w:pPr>
  </w:style>
  <w:style w:type="paragraph" w:customStyle="1" w:styleId="Opsommingletter2eniveauIKNL">
    <w:name w:val="Opsomming letter 2e niveau IKNL"/>
    <w:basedOn w:val="ZsysbasisIKNL"/>
    <w:rsid w:val="0005289C"/>
    <w:pPr>
      <w:numPr>
        <w:ilvl w:val="1"/>
        <w:numId w:val="28"/>
      </w:numPr>
    </w:pPr>
  </w:style>
  <w:style w:type="paragraph" w:customStyle="1" w:styleId="Opsommingletter3eniveauIKNL">
    <w:name w:val="Opsomming letter 3e niveau IKNL"/>
    <w:basedOn w:val="ZsysbasisIKNL"/>
    <w:rsid w:val="0005289C"/>
    <w:pPr>
      <w:numPr>
        <w:ilvl w:val="2"/>
        <w:numId w:val="28"/>
      </w:numPr>
    </w:pPr>
  </w:style>
  <w:style w:type="paragraph" w:customStyle="1" w:styleId="DocumentgegevensIKNL">
    <w:name w:val="Documentgegevens IKNL"/>
    <w:basedOn w:val="ZsysbasisIKNL"/>
    <w:rsid w:val="00A602CC"/>
  </w:style>
  <w:style w:type="paragraph" w:customStyle="1" w:styleId="DocumentgegevensonderwerpIKNL">
    <w:name w:val="Documentgegevens onderwerp IKNL"/>
    <w:basedOn w:val="ZsysbasisIKNL"/>
    <w:rsid w:val="00A602CC"/>
  </w:style>
  <w:style w:type="paragraph" w:customStyle="1" w:styleId="DocumentgegevensdatumIKNL">
    <w:name w:val="Documentgegevens datum IKNL"/>
    <w:basedOn w:val="ZsysbasisIKNL"/>
    <w:rsid w:val="00675ACD"/>
  </w:style>
  <w:style w:type="paragraph" w:customStyle="1" w:styleId="DocumentgegevensreferentieIKNL">
    <w:name w:val="Documentgegevens referentie IKNL"/>
    <w:basedOn w:val="ZsysbasisIKNL"/>
    <w:rsid w:val="00A602CC"/>
  </w:style>
  <w:style w:type="paragraph" w:customStyle="1" w:styleId="DocumentgegevenskopjeIKNL">
    <w:name w:val="Documentgegevens kopje IKNL"/>
    <w:basedOn w:val="ZsysbasisIKNL"/>
    <w:rsid w:val="00675ACD"/>
    <w:rPr>
      <w:sz w:val="14"/>
    </w:rPr>
  </w:style>
  <w:style w:type="paragraph" w:customStyle="1" w:styleId="RetouradresIKNL">
    <w:name w:val="Retouradres IKNL"/>
    <w:basedOn w:val="ZsysbasisIKNL"/>
    <w:rsid w:val="00D152F9"/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numbering" w:customStyle="1" w:styleId="LijstopsommingletterIKNL">
    <w:name w:val="Lijst opsomming letter IKNL"/>
    <w:basedOn w:val="Geenlijst"/>
    <w:rsid w:val="0005289C"/>
    <w:pPr>
      <w:numPr>
        <w:numId w:val="28"/>
      </w:numPr>
    </w:pPr>
  </w:style>
  <w:style w:type="paragraph" w:customStyle="1" w:styleId="KCETablecontentleftKCE">
    <w:name w:val="KCE_Table content left_KCE"/>
    <w:basedOn w:val="Standaard"/>
    <w:link w:val="KCETablecontentleftKCEChar"/>
    <w:rsid w:val="00194CF5"/>
    <w:pPr>
      <w:kinsoku w:val="0"/>
      <w:overflowPunct w:val="0"/>
      <w:autoSpaceDE w:val="0"/>
      <w:autoSpaceDN w:val="0"/>
      <w:spacing w:line="240" w:lineRule="auto"/>
    </w:pPr>
    <w:rPr>
      <w:rFonts w:eastAsia="Arial Unicode MS" w:cs="GillSans"/>
      <w:bCs/>
      <w:sz w:val="22"/>
      <w:szCs w:val="22"/>
      <w:lang w:val="en-GB" w:eastAsia="zh-CN"/>
    </w:rPr>
  </w:style>
  <w:style w:type="paragraph" w:customStyle="1" w:styleId="EndNoteBibliographyTitle">
    <w:name w:val="EndNote Bibliography Title"/>
    <w:basedOn w:val="Standaard"/>
    <w:link w:val="EndNoteBibliographyTitleChar"/>
    <w:rsid w:val="00194CF5"/>
    <w:pPr>
      <w:framePr w:hSpace="180" w:wrap="around" w:vAnchor="text" w:hAnchor="margin" w:y="21"/>
      <w:jc w:val="center"/>
    </w:pPr>
    <w:rPr>
      <w:rFonts w:cs="Arial"/>
      <w:noProof/>
    </w:rPr>
  </w:style>
  <w:style w:type="character" w:customStyle="1" w:styleId="KCETablecontentleftKCEChar">
    <w:name w:val="KCE_Table content left_KCE Char"/>
    <w:basedOn w:val="Standaardalinea-lettertype"/>
    <w:link w:val="KCETablecontentleftKCE"/>
    <w:rsid w:val="00194CF5"/>
    <w:rPr>
      <w:rFonts w:ascii="Arial" w:eastAsia="Arial Unicode MS" w:hAnsi="Arial" w:cs="GillSans"/>
      <w:bCs/>
      <w:sz w:val="22"/>
      <w:szCs w:val="22"/>
      <w:lang w:val="en-GB" w:eastAsia="zh-CN"/>
    </w:rPr>
  </w:style>
  <w:style w:type="character" w:customStyle="1" w:styleId="EndNoteBibliographyTitleChar">
    <w:name w:val="EndNote Bibliography Title Char"/>
    <w:basedOn w:val="KCETablecontentleftKCEChar"/>
    <w:link w:val="EndNoteBibliographyTitle"/>
    <w:rsid w:val="00194CF5"/>
    <w:rPr>
      <w:rFonts w:ascii="Arial" w:eastAsia="Times New Roman" w:hAnsi="Arial" w:cs="Arial"/>
      <w:bCs w:val="0"/>
      <w:noProof/>
      <w:sz w:val="18"/>
      <w:szCs w:val="18"/>
      <w:lang w:val="en-GB" w:eastAsia="nl-NL"/>
    </w:rPr>
  </w:style>
  <w:style w:type="paragraph" w:customStyle="1" w:styleId="EndNoteBibliography">
    <w:name w:val="EndNote Bibliography"/>
    <w:basedOn w:val="Standaard"/>
    <w:link w:val="EndNoteBibliographyChar"/>
    <w:rsid w:val="00194CF5"/>
    <w:pPr>
      <w:framePr w:hSpace="180" w:wrap="around" w:vAnchor="text" w:hAnchor="margin" w:y="21"/>
      <w:spacing w:line="240" w:lineRule="atLeast"/>
    </w:pPr>
    <w:rPr>
      <w:rFonts w:cs="Arial"/>
      <w:noProof/>
    </w:rPr>
  </w:style>
  <w:style w:type="character" w:customStyle="1" w:styleId="EndNoteBibliographyChar">
    <w:name w:val="EndNote Bibliography Char"/>
    <w:basedOn w:val="KCETablecontentleftKCEChar"/>
    <w:link w:val="EndNoteBibliography"/>
    <w:rsid w:val="00194CF5"/>
    <w:rPr>
      <w:rFonts w:ascii="Arial" w:eastAsia="Times New Roman" w:hAnsi="Arial" w:cs="Arial"/>
      <w:bCs w:val="0"/>
      <w:noProof/>
      <w:sz w:val="18"/>
      <w:szCs w:val="18"/>
      <w:lang w:val="en-GB" w:eastAsia="nl-NL"/>
    </w:rPr>
  </w:style>
  <w:style w:type="character" w:customStyle="1" w:styleId="BasistekstIKNLChar">
    <w:name w:val="Basistekst IKNL Char"/>
    <w:basedOn w:val="Standaardalinea-lettertype"/>
    <w:link w:val="BasistekstIKNL"/>
    <w:rsid w:val="00736460"/>
    <w:rPr>
      <w:rFonts w:ascii="Arial" w:hAnsi="Arial" w:cs="Maiandra G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Standaard IKNL"/>
    <w:next w:val="BasistekstIKNL"/>
    <w:qFormat/>
    <w:rsid w:val="00194CF5"/>
    <w:pPr>
      <w:spacing w:line="260" w:lineRule="atLeast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9E0F9C"/>
    <w:pPr>
      <w:keepNext/>
      <w:numPr>
        <w:ilvl w:val="1"/>
        <w:numId w:val="3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link w:val="BasistekstIKNLChar"/>
    <w:rsid w:val="00122DED"/>
  </w:style>
  <w:style w:type="paragraph" w:customStyle="1" w:styleId="ZsysbasisIKNL">
    <w:name w:val="Zsysbasis IKNL"/>
    <w:next w:val="BasistekstIKNL"/>
    <w:rsid w:val="00EC2250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A64C36"/>
    <w:rPr>
      <w:color w:val="006D8C"/>
      <w:u w:val="none"/>
    </w:rPr>
  </w:style>
  <w:style w:type="character" w:styleId="Hyperlink">
    <w:name w:val="Hyperlink"/>
    <w:aliases w:val="Hyperlink IKNL"/>
    <w:basedOn w:val="Standaardalinea-lettertype"/>
    <w:rsid w:val="00A64C36"/>
    <w:rPr>
      <w:color w:val="11B5E9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rsid w:val="00122DED"/>
  </w:style>
  <w:style w:type="paragraph" w:styleId="Voettekst">
    <w:name w:val="footer"/>
    <w:basedOn w:val="ZsysbasisIKNL"/>
    <w:next w:val="BasistekstIKNL"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482150"/>
    <w:pPr>
      <w:numPr>
        <w:numId w:val="9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482150"/>
    <w:pPr>
      <w:numPr>
        <w:ilvl w:val="1"/>
        <w:numId w:val="9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482150"/>
    <w:pPr>
      <w:numPr>
        <w:numId w:val="4"/>
      </w:numPr>
    </w:pPr>
  </w:style>
  <w:style w:type="paragraph" w:customStyle="1" w:styleId="Opsommingnummer2eniveauIKNL">
    <w:name w:val="Opsomming nummer 2e niveau IKNL"/>
    <w:basedOn w:val="ZsysbasisIKNL"/>
    <w:rsid w:val="00482150"/>
    <w:pPr>
      <w:numPr>
        <w:ilvl w:val="1"/>
        <w:numId w:val="4"/>
      </w:numPr>
    </w:pPr>
  </w:style>
  <w:style w:type="paragraph" w:customStyle="1" w:styleId="Opsommingnummer3eniveauIKNL">
    <w:name w:val="Opsomming nummer 3e niveau IKNL"/>
    <w:basedOn w:val="ZsysbasisIKNL"/>
    <w:rsid w:val="00482150"/>
    <w:pPr>
      <w:numPr>
        <w:ilvl w:val="2"/>
        <w:numId w:val="4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1E3495"/>
    <w:pPr>
      <w:tabs>
        <w:tab w:val="left" w:pos="0"/>
      </w:tabs>
      <w:ind w:hanging="170"/>
    </w:pPr>
  </w:style>
  <w:style w:type="paragraph" w:customStyle="1" w:styleId="Inspring2eniveauIKNL">
    <w:name w:val="Inspring 2e niveau IKNL"/>
    <w:basedOn w:val="ZsysbasisIKNL"/>
    <w:rsid w:val="00A22349"/>
    <w:pPr>
      <w:tabs>
        <w:tab w:val="left" w:pos="340"/>
      </w:tabs>
      <w:ind w:left="340" w:hanging="340"/>
    </w:pPr>
  </w:style>
  <w:style w:type="paragraph" w:customStyle="1" w:styleId="Inspring3eniveauIKNL">
    <w:name w:val="Inspring 3e niveau IKNL"/>
    <w:basedOn w:val="ZsysbasisIKNL"/>
    <w:rsid w:val="00A22349"/>
    <w:pPr>
      <w:tabs>
        <w:tab w:val="left" w:pos="680"/>
      </w:tabs>
      <w:ind w:left="680" w:hanging="340"/>
    </w:pPr>
  </w:style>
  <w:style w:type="paragraph" w:customStyle="1" w:styleId="Zwevend1eniveauIKNL">
    <w:name w:val="Zwevend 1e niveau IKNL"/>
    <w:basedOn w:val="ZsysbasisIKNL"/>
    <w:rsid w:val="00A22349"/>
    <w:pPr>
      <w:ind w:left="340"/>
    </w:pPr>
  </w:style>
  <w:style w:type="paragraph" w:customStyle="1" w:styleId="Zwevend2eniveauIKNL">
    <w:name w:val="Zwevend 2e niveau IKNL"/>
    <w:basedOn w:val="ZsysbasisIKNL"/>
    <w:rsid w:val="00A22349"/>
    <w:pPr>
      <w:ind w:left="680"/>
    </w:pPr>
  </w:style>
  <w:style w:type="paragraph" w:customStyle="1" w:styleId="Zwevend3eniveauIKNL">
    <w:name w:val="Zwevend 3e niveau IKNL"/>
    <w:basedOn w:val="ZsysbasisIKNL"/>
    <w:rsid w:val="00A22349"/>
    <w:pPr>
      <w:ind w:left="1021"/>
    </w:pPr>
  </w:style>
  <w:style w:type="paragraph" w:styleId="Inhopg1">
    <w:name w:val="toc 1"/>
    <w:basedOn w:val="ZsysbasisIKNL"/>
    <w:next w:val="BasistekstIKNL"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qFormat/>
    <w:rsid w:val="00122DED"/>
  </w:style>
  <w:style w:type="paragraph" w:styleId="Titel">
    <w:name w:val="Title"/>
    <w:basedOn w:val="ZsysbasisIKNL"/>
    <w:next w:val="BasistekstIKNL"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D71F01"/>
    <w:pPr>
      <w:keepNext/>
      <w:spacing w:before="260" w:after="260"/>
    </w:pPr>
    <w:rPr>
      <w:b/>
      <w:sz w:val="20"/>
      <w:szCs w:val="28"/>
    </w:rPr>
  </w:style>
  <w:style w:type="character" w:styleId="Paginanummer">
    <w:name w:val="page number"/>
    <w:basedOn w:val="Standaardalinea-lettertype"/>
    <w:rsid w:val="00122DED"/>
  </w:style>
  <w:style w:type="character" w:customStyle="1" w:styleId="zsysVeldMarkering">
    <w:name w:val="zsysVeldMarkering"/>
    <w:basedOn w:val="Standaardalinea-lettertype"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rsid w:val="00A6774C"/>
    <w:rPr>
      <w:vertAlign w:val="superscript"/>
    </w:rPr>
  </w:style>
  <w:style w:type="paragraph" w:styleId="Voetnoottekst">
    <w:name w:val="footnote text"/>
    <w:basedOn w:val="ZsysbasisIKNL"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rsid w:val="00482150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DD321C"/>
    <w:pPr>
      <w:numPr>
        <w:numId w:val="13"/>
      </w:numPr>
    </w:pPr>
  </w:style>
  <w:style w:type="numbering" w:customStyle="1" w:styleId="LijstopsommingtekenIKNL">
    <w:name w:val="Lijst opsomming teken IKNL"/>
    <w:basedOn w:val="Geenlijst"/>
    <w:rsid w:val="00482150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482150"/>
    <w:pPr>
      <w:numPr>
        <w:ilvl w:val="2"/>
        <w:numId w:val="9"/>
      </w:numPr>
    </w:pPr>
  </w:style>
  <w:style w:type="paragraph" w:customStyle="1" w:styleId="Opsommingletter2eniveauIKNL">
    <w:name w:val="Opsomming letter 2e niveau IKNL"/>
    <w:basedOn w:val="ZsysbasisIKNL"/>
    <w:rsid w:val="0005289C"/>
    <w:pPr>
      <w:numPr>
        <w:ilvl w:val="1"/>
        <w:numId w:val="28"/>
      </w:numPr>
    </w:pPr>
  </w:style>
  <w:style w:type="paragraph" w:customStyle="1" w:styleId="Opsommingletter3eniveauIKNL">
    <w:name w:val="Opsomming letter 3e niveau IKNL"/>
    <w:basedOn w:val="ZsysbasisIKNL"/>
    <w:rsid w:val="0005289C"/>
    <w:pPr>
      <w:numPr>
        <w:ilvl w:val="2"/>
        <w:numId w:val="28"/>
      </w:numPr>
    </w:pPr>
  </w:style>
  <w:style w:type="paragraph" w:customStyle="1" w:styleId="DocumentgegevensIKNL">
    <w:name w:val="Documentgegevens IKNL"/>
    <w:basedOn w:val="ZsysbasisIKNL"/>
    <w:rsid w:val="00A602CC"/>
  </w:style>
  <w:style w:type="paragraph" w:customStyle="1" w:styleId="DocumentgegevensonderwerpIKNL">
    <w:name w:val="Documentgegevens onderwerp IKNL"/>
    <w:basedOn w:val="ZsysbasisIKNL"/>
    <w:rsid w:val="00A602CC"/>
  </w:style>
  <w:style w:type="paragraph" w:customStyle="1" w:styleId="DocumentgegevensdatumIKNL">
    <w:name w:val="Documentgegevens datum IKNL"/>
    <w:basedOn w:val="ZsysbasisIKNL"/>
    <w:rsid w:val="00675ACD"/>
  </w:style>
  <w:style w:type="paragraph" w:customStyle="1" w:styleId="DocumentgegevensreferentieIKNL">
    <w:name w:val="Documentgegevens referentie IKNL"/>
    <w:basedOn w:val="ZsysbasisIKNL"/>
    <w:rsid w:val="00A602CC"/>
  </w:style>
  <w:style w:type="paragraph" w:customStyle="1" w:styleId="DocumentgegevenskopjeIKNL">
    <w:name w:val="Documentgegevens kopje IKNL"/>
    <w:basedOn w:val="ZsysbasisIKNL"/>
    <w:rsid w:val="00675ACD"/>
    <w:rPr>
      <w:sz w:val="14"/>
    </w:rPr>
  </w:style>
  <w:style w:type="paragraph" w:customStyle="1" w:styleId="RetouradresIKNL">
    <w:name w:val="Retouradres IKNL"/>
    <w:basedOn w:val="ZsysbasisIKNL"/>
    <w:rsid w:val="00D152F9"/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numbering" w:customStyle="1" w:styleId="LijstopsommingletterIKNL">
    <w:name w:val="Lijst opsomming letter IKNL"/>
    <w:basedOn w:val="Geenlijst"/>
    <w:rsid w:val="0005289C"/>
    <w:pPr>
      <w:numPr>
        <w:numId w:val="28"/>
      </w:numPr>
    </w:pPr>
  </w:style>
  <w:style w:type="paragraph" w:customStyle="1" w:styleId="KCETablecontentleftKCE">
    <w:name w:val="KCE_Table content left_KCE"/>
    <w:basedOn w:val="Standaard"/>
    <w:link w:val="KCETablecontentleftKCEChar"/>
    <w:rsid w:val="00194CF5"/>
    <w:pPr>
      <w:kinsoku w:val="0"/>
      <w:overflowPunct w:val="0"/>
      <w:autoSpaceDE w:val="0"/>
      <w:autoSpaceDN w:val="0"/>
      <w:spacing w:line="240" w:lineRule="auto"/>
    </w:pPr>
    <w:rPr>
      <w:rFonts w:eastAsia="Arial Unicode MS" w:cs="GillSans"/>
      <w:bCs/>
      <w:sz w:val="22"/>
      <w:szCs w:val="22"/>
      <w:lang w:val="en-GB" w:eastAsia="zh-CN"/>
    </w:rPr>
  </w:style>
  <w:style w:type="paragraph" w:customStyle="1" w:styleId="EndNoteBibliographyTitle">
    <w:name w:val="EndNote Bibliography Title"/>
    <w:basedOn w:val="Standaard"/>
    <w:link w:val="EndNoteBibliographyTitleChar"/>
    <w:rsid w:val="00194CF5"/>
    <w:pPr>
      <w:framePr w:hSpace="180" w:wrap="around" w:vAnchor="text" w:hAnchor="margin" w:y="21"/>
      <w:jc w:val="center"/>
    </w:pPr>
    <w:rPr>
      <w:rFonts w:cs="Arial"/>
      <w:noProof/>
    </w:rPr>
  </w:style>
  <w:style w:type="character" w:customStyle="1" w:styleId="KCETablecontentleftKCEChar">
    <w:name w:val="KCE_Table content left_KCE Char"/>
    <w:basedOn w:val="Standaardalinea-lettertype"/>
    <w:link w:val="KCETablecontentleftKCE"/>
    <w:rsid w:val="00194CF5"/>
    <w:rPr>
      <w:rFonts w:ascii="Arial" w:eastAsia="Arial Unicode MS" w:hAnsi="Arial" w:cs="GillSans"/>
      <w:bCs/>
      <w:sz w:val="22"/>
      <w:szCs w:val="22"/>
      <w:lang w:val="en-GB" w:eastAsia="zh-CN"/>
    </w:rPr>
  </w:style>
  <w:style w:type="character" w:customStyle="1" w:styleId="EndNoteBibliographyTitleChar">
    <w:name w:val="EndNote Bibliography Title Char"/>
    <w:basedOn w:val="KCETablecontentleftKCEChar"/>
    <w:link w:val="EndNoteBibliographyTitle"/>
    <w:rsid w:val="00194CF5"/>
    <w:rPr>
      <w:rFonts w:ascii="Arial" w:eastAsia="Times New Roman" w:hAnsi="Arial" w:cs="Arial"/>
      <w:bCs w:val="0"/>
      <w:noProof/>
      <w:sz w:val="18"/>
      <w:szCs w:val="18"/>
      <w:lang w:val="en-GB" w:eastAsia="nl-NL"/>
    </w:rPr>
  </w:style>
  <w:style w:type="paragraph" w:customStyle="1" w:styleId="EndNoteBibliography">
    <w:name w:val="EndNote Bibliography"/>
    <w:basedOn w:val="Standaard"/>
    <w:link w:val="EndNoteBibliographyChar"/>
    <w:rsid w:val="00194CF5"/>
    <w:pPr>
      <w:framePr w:hSpace="180" w:wrap="around" w:vAnchor="text" w:hAnchor="margin" w:y="21"/>
      <w:spacing w:line="240" w:lineRule="atLeast"/>
    </w:pPr>
    <w:rPr>
      <w:rFonts w:cs="Arial"/>
      <w:noProof/>
    </w:rPr>
  </w:style>
  <w:style w:type="character" w:customStyle="1" w:styleId="EndNoteBibliographyChar">
    <w:name w:val="EndNote Bibliography Char"/>
    <w:basedOn w:val="KCETablecontentleftKCEChar"/>
    <w:link w:val="EndNoteBibliography"/>
    <w:rsid w:val="00194CF5"/>
    <w:rPr>
      <w:rFonts w:ascii="Arial" w:eastAsia="Times New Roman" w:hAnsi="Arial" w:cs="Arial"/>
      <w:bCs w:val="0"/>
      <w:noProof/>
      <w:sz w:val="18"/>
      <w:szCs w:val="18"/>
      <w:lang w:val="en-GB" w:eastAsia="nl-NL"/>
    </w:rPr>
  </w:style>
  <w:style w:type="character" w:customStyle="1" w:styleId="BasistekstIKNLChar">
    <w:name w:val="Basistekst IKNL Char"/>
    <w:basedOn w:val="Standaardalinea-lettertype"/>
    <w:link w:val="BasistekstIKNL"/>
    <w:rsid w:val="00736460"/>
    <w:rPr>
      <w:rFonts w:ascii="Arial" w:hAnsi="Arial" w:cs="Maiandra G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_InheritedTags xmlns="5eaef60f-3c83-44a7-bcca-f90921480f90" xsi:nil="true"/>
    <TaxCatchAll xmlns="7c4b8452-a7f9-4d5d-80c0-d63c0495176f"/>
    <TaxKeywordTaxHTField xmlns="7c4b8452-a7f9-4d5d-80c0-d63c0495176f">
      <Terms xmlns="http://schemas.microsoft.com/office/infopath/2007/PartnerControls"/>
    </TaxKeywordTaxHTField>
    <MP_UserTags xmlns="5eaef60f-3c83-44a7-bcca-f90921480f90">((qi693)(qi18))</MP_UserTags>
  </documentManagement>
</p:properties>
</file>

<file path=customXml/item3.xml><?xml version="1.0" encoding="utf-8"?>
<?mso-contentType ?>
<SharedContentType xmlns="Microsoft.SharePoint.Taxonomy.ContentTypeSync" SourceId="20b5b0c9-e7cd-4366-8c03-464fa1c18025" ContentTypeId="0x010100D6DBCBED9BA3CD48BDA84CB4CE75AC3E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D6DBCBED9BA3CD48BDA84CB4CE75AC3E006295BF6C3B66B644ACBD5816F8F82422" ma:contentTypeVersion="12" ma:contentTypeDescription="" ma:contentTypeScope="" ma:versionID="86bbaf519115192edeac5784bc7b37b3">
  <xsd:schema xmlns:xsd="http://www.w3.org/2001/XMLSchema" xmlns:xs="http://www.w3.org/2001/XMLSchema" xmlns:p="http://schemas.microsoft.com/office/2006/metadata/properties" xmlns:ns2="7c4b8452-a7f9-4d5d-80c0-d63c0495176f" xmlns:ns3="5eaef60f-3c83-44a7-bcca-f90921480f90" targetNamespace="http://schemas.microsoft.com/office/2006/metadata/properties" ma:root="true" ma:fieldsID="9942ed241c6182ccb659be6b4bfd9b33" ns2:_="" ns3:_="">
    <xsd:import namespace="7c4b8452-a7f9-4d5d-80c0-d63c0495176f"/>
    <xsd:import namespace="5eaef60f-3c83-44a7-bcca-f90921480f9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MP_UserTags" minOccurs="0"/>
                <xsd:element ref="ns3:MP_Inherited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b8452-a7f9-4d5d-80c0-d63c0495176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Ondernemingstrefwoorden" ma:fieldId="{23f27201-bee3-471e-b2e7-b64fd8b7ca38}" ma:taxonomyMulti="true" ma:sspId="20b5b0c9-e7cd-4366-8c03-464fa1c1802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5f083d8-4f2e-4469-a68c-69a9d93c99b2}" ma:internalName="TaxCatchAll" ma:showField="CatchAllData" ma:web="5eaef60f-3c83-44a7-bcca-f90921480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5f083d8-4f2e-4469-a68c-69a9d93c99b2}" ma:internalName="TaxCatchAllLabel" ma:readOnly="true" ma:showField="CatchAllDataLabel" ma:web="5eaef60f-3c83-44a7-bcca-f90921480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ef60f-3c83-44a7-bcca-f90921480f90" elementFormDefault="qualified">
    <xsd:import namespace="http://schemas.microsoft.com/office/2006/documentManagement/types"/>
    <xsd:import namespace="http://schemas.microsoft.com/office/infopath/2007/PartnerControls"/>
    <xsd:element name="MP_UserTags" ma:index="12" nillable="true" ma:displayName="Tags" ma:hidden="true" ma:internalName="MP_UserTags" ma:readOnly="false">
      <xsd:simpleType>
        <xsd:restriction base="dms:Unknown"/>
      </xsd:simpleType>
    </xsd:element>
    <xsd:element name="MP_InheritedTags" ma:index="13" nillable="true" ma:displayName="Inherited Tags" ma:hidden="true" ma:internalName="MP_InheritedTag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07B0E9-2031-4D09-B436-67C54901D703}"/>
</file>

<file path=customXml/itemProps2.xml><?xml version="1.0" encoding="utf-8"?>
<ds:datastoreItem xmlns:ds="http://schemas.openxmlformats.org/officeDocument/2006/customXml" ds:itemID="{927FC295-1C34-4415-ACC0-6C130AD033B0}"/>
</file>

<file path=customXml/itemProps3.xml><?xml version="1.0" encoding="utf-8"?>
<ds:datastoreItem xmlns:ds="http://schemas.openxmlformats.org/officeDocument/2006/customXml" ds:itemID="{796E85C9-3B74-48DD-9543-483A04488AE8}"/>
</file>

<file path=customXml/itemProps4.xml><?xml version="1.0" encoding="utf-8"?>
<ds:datastoreItem xmlns:ds="http://schemas.openxmlformats.org/officeDocument/2006/customXml" ds:itemID="{69E01BBB-5625-4186-85A7-F49D865F59F8}"/>
</file>

<file path=docProps/app.xml><?xml version="1.0" encoding="utf-8"?>
<Properties xmlns="http://schemas.openxmlformats.org/officeDocument/2006/extended-properties" xmlns:vt="http://schemas.openxmlformats.org/officeDocument/2006/docPropsVTypes">
  <Template>641BCFC9.dotm</Template>
  <TotalTime>177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IKNL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van der Hel</dc:creator>
  <cp:keywords/>
  <cp:lastModifiedBy>Robin Vernooij</cp:lastModifiedBy>
  <cp:revision>19</cp:revision>
  <cp:lastPrinted>2015-09-22T12:56:00Z</cp:lastPrinted>
  <dcterms:created xsi:type="dcterms:W3CDTF">2015-08-27T12:33:00Z</dcterms:created>
  <dcterms:modified xsi:type="dcterms:W3CDTF">2015-11-05T11:18:00Z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0x010100D6DBCBED9BA3CD48BDA84CB4CE75AC3E006295BF6C3B66B644ACBD5816F8F82422</vt:lpwstr>
  </property>
  <property fmtid="{D5CDD505-2E9C-101B-9397-08002B2CF9AE}" pid="3" name="TaxKeyword">
    <vt:lpwstr/>
  </property>
</Properties>
</file>